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A91" w14:textId="77777777" w:rsidR="00D62635" w:rsidRPr="006F2882" w:rsidRDefault="00D62635" w:rsidP="00A25AA3">
      <w:pPr>
        <w:jc w:val="center"/>
        <w:rPr>
          <w:rFonts w:ascii="Tahoma" w:hAnsi="Tahoma" w:cs="Tahoma"/>
          <w:b/>
          <w:bCs/>
          <w:smallCap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882">
        <w:rPr>
          <w:rFonts w:ascii="Tahoma" w:hAnsi="Tahoma" w:cs="Tahoma"/>
          <w:b/>
          <w:bCs/>
          <w:smallCap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 REKRUTACYJNE</w:t>
      </w:r>
    </w:p>
    <w:p w14:paraId="1F8EC272" w14:textId="77777777" w:rsidR="00FD24BA" w:rsidRPr="00121632" w:rsidRDefault="00D62635" w:rsidP="00FD24BA">
      <w:pPr>
        <w:pStyle w:val="NormalnyWeb"/>
        <w:shd w:val="clear" w:color="auto" w:fill="FFFFFF"/>
        <w:jc w:val="both"/>
      </w:pPr>
      <w:r w:rsidRPr="003C727F">
        <w:rPr>
          <w:rFonts w:ascii="Calibri" w:hAnsi="Calibri" w:cs="Calibri"/>
        </w:rPr>
        <w:t xml:space="preserve">rozpoczęcie </w:t>
      </w:r>
      <w:proofErr w:type="gramStart"/>
      <w:r w:rsidRPr="003C727F">
        <w:rPr>
          <w:rFonts w:ascii="Calibri" w:hAnsi="Calibri" w:cs="Calibri"/>
        </w:rPr>
        <w:t>procedury</w:t>
      </w:r>
      <w:r w:rsidR="009C4C81" w:rsidRPr="003C727F">
        <w:rPr>
          <w:rFonts w:ascii="Calibri" w:hAnsi="Calibri" w:cs="Calibri"/>
        </w:rPr>
        <w:t xml:space="preserve"> </w:t>
      </w:r>
      <w:r w:rsidRPr="003C727F">
        <w:rPr>
          <w:rFonts w:ascii="Calibri" w:hAnsi="Calibri" w:cs="Calibri"/>
        </w:rPr>
        <w:t xml:space="preserve"> rekrutacyjnej</w:t>
      </w:r>
      <w:proofErr w:type="gramEnd"/>
      <w:r w:rsidRPr="003C727F">
        <w:rPr>
          <w:rFonts w:ascii="Calibri" w:hAnsi="Calibri" w:cs="Calibri"/>
        </w:rPr>
        <w:t xml:space="preserve"> do udziału w </w:t>
      </w:r>
      <w:r w:rsidR="00FD24BA" w:rsidRPr="00563F19">
        <w:rPr>
          <w:b/>
          <w:bCs/>
        </w:rPr>
        <w:t>„</w:t>
      </w:r>
      <w:r w:rsidR="00FD24BA" w:rsidRPr="00121632">
        <w:rPr>
          <w:b/>
          <w:bCs/>
        </w:rPr>
        <w:t xml:space="preserve">Zwiększenie kwalifikacji zawodowych </w:t>
      </w:r>
      <w:proofErr w:type="spellStart"/>
      <w:r w:rsidR="00FD24BA" w:rsidRPr="00121632">
        <w:rPr>
          <w:b/>
          <w:bCs/>
        </w:rPr>
        <w:t>uczestników</w:t>
      </w:r>
      <w:proofErr w:type="spellEnd"/>
      <w:r w:rsidR="00FD24BA" w:rsidRPr="00121632">
        <w:rPr>
          <w:b/>
          <w:bCs/>
        </w:rPr>
        <w:t xml:space="preserve"> i szans na zatrudnienie poprzez </w:t>
      </w:r>
      <w:proofErr w:type="spellStart"/>
      <w:r w:rsidR="00FD24BA" w:rsidRPr="00121632">
        <w:rPr>
          <w:b/>
          <w:bCs/>
        </w:rPr>
        <w:t>rozwój</w:t>
      </w:r>
      <w:proofErr w:type="spellEnd"/>
      <w:r w:rsidR="00FD24BA" w:rsidRPr="00121632">
        <w:rPr>
          <w:b/>
          <w:bCs/>
        </w:rPr>
        <w:t xml:space="preserve"> sieci zawodowych </w:t>
      </w:r>
      <w:r w:rsidR="00FD24BA">
        <w:rPr>
          <w:b/>
          <w:bCs/>
        </w:rPr>
        <w:br/>
      </w:r>
      <w:r w:rsidR="00FD24BA" w:rsidRPr="00121632">
        <w:rPr>
          <w:b/>
          <w:bCs/>
        </w:rPr>
        <w:t xml:space="preserve">w Europie. Podniesienie kompetencji komunikacyjnych oraz miękkich. Poszerzenie europejskich </w:t>
      </w:r>
      <w:proofErr w:type="spellStart"/>
      <w:r w:rsidR="00FD24BA" w:rsidRPr="00121632">
        <w:rPr>
          <w:b/>
          <w:bCs/>
        </w:rPr>
        <w:t>wzorców</w:t>
      </w:r>
      <w:proofErr w:type="spellEnd"/>
      <w:r w:rsidR="00FD24BA" w:rsidRPr="00121632">
        <w:rPr>
          <w:b/>
          <w:bCs/>
        </w:rPr>
        <w:t xml:space="preserve"> kulturowych</w:t>
      </w:r>
      <w:r w:rsidR="00FD24BA" w:rsidRPr="00563F19">
        <w:rPr>
          <w:b/>
          <w:bCs/>
        </w:rPr>
        <w:t xml:space="preserve">” o numerze </w:t>
      </w:r>
      <w:r w:rsidR="00FD24BA" w:rsidRPr="00121632">
        <w:rPr>
          <w:b/>
          <w:bCs/>
        </w:rPr>
        <w:t>2023-1-PL01-KA122-VET-000129147</w:t>
      </w:r>
      <w:r w:rsidR="00FD24BA" w:rsidRPr="00563F19">
        <w:rPr>
          <w:b/>
          <w:bCs/>
        </w:rPr>
        <w:t xml:space="preserve">, </w:t>
      </w:r>
      <w:r w:rsidR="00FD24BA" w:rsidRPr="00121632">
        <w:rPr>
          <w:b/>
          <w:bCs/>
        </w:rPr>
        <w:t xml:space="preserve">realizowanego w ramach projektu „Zagraniczna mobilność edukacyjna uczniów </w:t>
      </w:r>
      <w:r w:rsidR="00FD24BA">
        <w:rPr>
          <w:b/>
          <w:bCs/>
        </w:rPr>
        <w:br/>
      </w:r>
      <w:r w:rsidR="00FD24BA" w:rsidRPr="00121632">
        <w:rPr>
          <w:b/>
          <w:bCs/>
        </w:rPr>
        <w:t>i absolwentów oraz kadry kształcenia zawodowego”</w:t>
      </w:r>
      <w:r w:rsidR="00FD24BA" w:rsidRPr="004C0FA2">
        <w:rPr>
          <w:rFonts w:ascii="Calibri" w:hAnsi="Calibri" w:cs="Calibri"/>
          <w:b/>
          <w:bCs/>
          <w:i/>
        </w:rPr>
        <w:t xml:space="preserve"> </w:t>
      </w:r>
      <w:r w:rsidR="00FD24BA" w:rsidRPr="00867937">
        <w:rPr>
          <w:rFonts w:ascii="Calibri" w:hAnsi="Calibri" w:cs="Calibri"/>
          <w:iCs/>
        </w:rPr>
        <w:t xml:space="preserve">finansowanego </w:t>
      </w:r>
      <w:r w:rsidR="00FD24BA" w:rsidRPr="0083775E">
        <w:rPr>
          <w:rFonts w:ascii="Calibri" w:hAnsi="Calibri" w:cs="Calibri"/>
        </w:rPr>
        <w:t xml:space="preserve">ze środków </w:t>
      </w:r>
      <w:r w:rsidR="00FD24BA">
        <w:rPr>
          <w:rFonts w:ascii="Calibri" w:hAnsi="Calibri" w:cs="Calibri"/>
        </w:rPr>
        <w:t xml:space="preserve">programu </w:t>
      </w:r>
      <w:r w:rsidR="00FD24BA" w:rsidRPr="00867937">
        <w:rPr>
          <w:rFonts w:ascii="Calibri" w:hAnsi="Calibri" w:cs="Calibri"/>
          <w:u w:val="single"/>
        </w:rPr>
        <w:t>Fundusze Europejskie dla Rozwoju Społecznego</w:t>
      </w:r>
    </w:p>
    <w:p w14:paraId="1CAA1C31" w14:textId="42C661D6" w:rsidR="00A25AA3" w:rsidRPr="006F2882" w:rsidRDefault="00A25AA3" w:rsidP="00FD24BA">
      <w:pPr>
        <w:spacing w:line="276" w:lineRule="auto"/>
        <w:jc w:val="center"/>
        <w:rPr>
          <w:rFonts w:ascii="Tahoma" w:hAnsi="Tahoma" w:cs="Tahoma"/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0839E6" w14:textId="77777777" w:rsidR="000D4E3F" w:rsidRPr="006F2882" w:rsidRDefault="000D4E3F" w:rsidP="000D4E3F">
      <w:pPr>
        <w:jc w:val="center"/>
        <w:rPr>
          <w:rFonts w:ascii="Tahoma" w:hAnsi="Tahoma" w:cs="Tahoma"/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4820" w:type="dxa"/>
        <w:tblInd w:w="2291" w:type="dxa"/>
        <w:tblLook w:val="04A0" w:firstRow="1" w:lastRow="0" w:firstColumn="1" w:lastColumn="0" w:noHBand="0" w:noVBand="1"/>
      </w:tblPr>
      <w:tblGrid>
        <w:gridCol w:w="4820"/>
      </w:tblGrid>
      <w:tr w:rsidR="00F746E2" w14:paraId="4EB0D8CB" w14:textId="77777777" w:rsidTr="00F746E2">
        <w:trPr>
          <w:trHeight w:val="659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67A20BF0" w14:textId="77777777" w:rsidR="00F746E2" w:rsidRPr="006F2882" w:rsidRDefault="00F746E2" w:rsidP="00F746E2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wniosku projektowego</w:t>
            </w:r>
          </w:p>
        </w:tc>
      </w:tr>
      <w:tr w:rsidR="00F746E2" w14:paraId="66A47293" w14:textId="77777777" w:rsidTr="00F746E2">
        <w:trPr>
          <w:trHeight w:val="688"/>
        </w:trPr>
        <w:tc>
          <w:tcPr>
            <w:tcW w:w="4820" w:type="dxa"/>
            <w:vAlign w:val="center"/>
          </w:tcPr>
          <w:p w14:paraId="7179BF15" w14:textId="07EC0B36" w:rsidR="00F746E2" w:rsidRPr="006F2882" w:rsidRDefault="00231B67" w:rsidP="009F0F28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21632">
              <w:rPr>
                <w:b/>
                <w:bCs/>
              </w:rPr>
              <w:t>2023-1-PL01-KA122-VET-000129147</w:t>
            </w:r>
            <w:r w:rsidRPr="00563F19">
              <w:rPr>
                <w:b/>
                <w:bCs/>
              </w:rPr>
              <w:t>,</w:t>
            </w:r>
          </w:p>
        </w:tc>
      </w:tr>
    </w:tbl>
    <w:p w14:paraId="4DCC6B76" w14:textId="77777777" w:rsidR="00A25AA3" w:rsidRPr="006F2882" w:rsidRDefault="00A25AA3" w:rsidP="00AF6904">
      <w:pPr>
        <w:jc w:val="center"/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436396" w14:textId="18C0A345" w:rsidR="000D4E3F" w:rsidRPr="003C727F" w:rsidRDefault="00D62635" w:rsidP="003C727F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D4E3F">
        <w:rPr>
          <w:rFonts w:ascii="Tahoma" w:hAnsi="Tahoma" w:cs="Tahoma"/>
          <w:color w:val="000000"/>
          <w:sz w:val="22"/>
          <w:szCs w:val="22"/>
        </w:rPr>
        <w:t xml:space="preserve">W związku z zakwalifikowaniem do realizacji projektu mobilności w ramach </w:t>
      </w:r>
      <w:r w:rsidR="003A3F74" w:rsidRPr="000D4E3F">
        <w:rPr>
          <w:rFonts w:ascii="Tahoma" w:hAnsi="Tahoma" w:cs="Tahoma"/>
          <w:color w:val="000000"/>
          <w:sz w:val="22"/>
          <w:szCs w:val="22"/>
        </w:rPr>
        <w:t xml:space="preserve">programu </w:t>
      </w:r>
      <w:r w:rsidR="003C727F" w:rsidRPr="003C727F">
        <w:rPr>
          <w:rFonts w:ascii="Tahoma" w:hAnsi="Tahoma" w:cs="Tahoma"/>
          <w:color w:val="000000"/>
          <w:sz w:val="22"/>
          <w:szCs w:val="22"/>
        </w:rPr>
        <w:t>realizowanego na zasadach Programu Erasmus</w:t>
      </w:r>
      <w:proofErr w:type="gramStart"/>
      <w:r w:rsidR="003C727F" w:rsidRPr="003C727F">
        <w:rPr>
          <w:rFonts w:ascii="Tahoma" w:hAnsi="Tahoma" w:cs="Tahoma"/>
          <w:color w:val="000000"/>
          <w:sz w:val="22"/>
          <w:szCs w:val="22"/>
        </w:rPr>
        <w:t>+  w</w:t>
      </w:r>
      <w:proofErr w:type="gramEnd"/>
      <w:r w:rsidR="003C727F" w:rsidRPr="003C727F">
        <w:rPr>
          <w:rFonts w:ascii="Tahoma" w:hAnsi="Tahoma" w:cs="Tahoma"/>
          <w:color w:val="000000"/>
          <w:sz w:val="22"/>
          <w:szCs w:val="22"/>
        </w:rPr>
        <w:t xml:space="preserve"> ramach projektu </w:t>
      </w:r>
      <w:r w:rsidR="00231B67" w:rsidRPr="00231B67">
        <w:rPr>
          <w:b/>
          <w:bCs/>
        </w:rPr>
        <w:t xml:space="preserve">„Zwiększenie kwalifikacji zawodowych </w:t>
      </w:r>
      <w:proofErr w:type="spellStart"/>
      <w:r w:rsidR="00231B67" w:rsidRPr="00231B67">
        <w:rPr>
          <w:b/>
          <w:bCs/>
        </w:rPr>
        <w:t>uczestników</w:t>
      </w:r>
      <w:proofErr w:type="spellEnd"/>
      <w:r w:rsidR="00231B67" w:rsidRPr="00231B67">
        <w:rPr>
          <w:b/>
          <w:bCs/>
        </w:rPr>
        <w:t xml:space="preserve"> i szans na zatrudnienie poprzez </w:t>
      </w:r>
      <w:proofErr w:type="spellStart"/>
      <w:r w:rsidR="00231B67" w:rsidRPr="00231B67">
        <w:rPr>
          <w:b/>
          <w:bCs/>
        </w:rPr>
        <w:t>rozwój</w:t>
      </w:r>
      <w:proofErr w:type="spellEnd"/>
      <w:r w:rsidR="00231B67" w:rsidRPr="00231B67">
        <w:rPr>
          <w:b/>
          <w:bCs/>
        </w:rPr>
        <w:t xml:space="preserve"> sieci zawodowych </w:t>
      </w:r>
      <w:r w:rsidR="00231B67" w:rsidRPr="00231B67">
        <w:rPr>
          <w:b/>
          <w:bCs/>
        </w:rPr>
        <w:br/>
        <w:t xml:space="preserve">w Europie. Podniesienie kompetencji komunikacyjnych oraz miękkich. Poszerzenie europejskich </w:t>
      </w:r>
      <w:proofErr w:type="spellStart"/>
      <w:r w:rsidR="00231B67" w:rsidRPr="00231B67">
        <w:rPr>
          <w:b/>
          <w:bCs/>
        </w:rPr>
        <w:t>wzorców</w:t>
      </w:r>
      <w:proofErr w:type="spellEnd"/>
      <w:r w:rsidR="00231B67" w:rsidRPr="00231B67">
        <w:rPr>
          <w:b/>
          <w:bCs/>
        </w:rPr>
        <w:t xml:space="preserve"> kulturowych” o numerze 2023-1-PL01-KA122-VET-</w:t>
      </w:r>
      <w:proofErr w:type="gramStart"/>
      <w:r w:rsidR="00231B67" w:rsidRPr="00231B67">
        <w:rPr>
          <w:b/>
          <w:bCs/>
        </w:rPr>
        <w:t xml:space="preserve">000129147, </w:t>
      </w:r>
      <w:r w:rsidR="00927C67">
        <w:rPr>
          <w:rFonts w:ascii="Tahoma" w:hAnsi="Tahoma" w:cs="Tahoma"/>
          <w:color w:val="000000"/>
          <w:sz w:val="22"/>
          <w:szCs w:val="22"/>
        </w:rPr>
        <w:t xml:space="preserve"> Centrum</w:t>
      </w:r>
      <w:proofErr w:type="gramEnd"/>
      <w:r w:rsidR="00927C67">
        <w:rPr>
          <w:rFonts w:ascii="Tahoma" w:hAnsi="Tahoma" w:cs="Tahoma"/>
          <w:color w:val="000000"/>
          <w:sz w:val="22"/>
          <w:szCs w:val="22"/>
        </w:rPr>
        <w:t xml:space="preserve"> Kształcenia Zawodowego Nauka Maria </w:t>
      </w:r>
      <w:proofErr w:type="spellStart"/>
      <w:r w:rsidR="00927C67">
        <w:rPr>
          <w:rFonts w:ascii="Tahoma" w:hAnsi="Tahoma" w:cs="Tahoma"/>
          <w:color w:val="000000"/>
          <w:sz w:val="22"/>
          <w:szCs w:val="22"/>
        </w:rPr>
        <w:t>Wasiewicz-Galinska</w:t>
      </w:r>
      <w:proofErr w:type="spellEnd"/>
      <w:r w:rsidR="00927C67">
        <w:rPr>
          <w:rFonts w:ascii="Tahoma" w:hAnsi="Tahoma" w:cs="Tahoma"/>
          <w:color w:val="000000"/>
          <w:sz w:val="22"/>
          <w:szCs w:val="22"/>
        </w:rPr>
        <w:t xml:space="preserve"> w Tczewie</w:t>
      </w:r>
      <w:r w:rsidR="003A3F74" w:rsidRPr="000D4E3F">
        <w:rPr>
          <w:rFonts w:ascii="Tahoma" w:hAnsi="Tahoma" w:cs="Tahoma"/>
          <w:color w:val="000000"/>
          <w:sz w:val="22"/>
          <w:szCs w:val="22"/>
        </w:rPr>
        <w:t xml:space="preserve"> - Pani</w:t>
      </w:r>
      <w:r w:rsidR="00F746E2">
        <w:rPr>
          <w:rFonts w:ascii="Tahoma" w:hAnsi="Tahoma" w:cs="Tahoma"/>
          <w:color w:val="000000"/>
          <w:sz w:val="22"/>
          <w:szCs w:val="22"/>
        </w:rPr>
        <w:t>/Pan</w:t>
      </w:r>
      <w:r w:rsidR="003A3F74" w:rsidRPr="000D4E3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7C67" w:rsidRPr="00927C67">
        <w:rPr>
          <w:rFonts w:ascii="Tahoma" w:hAnsi="Tahoma" w:cs="Tahoma"/>
          <w:color w:val="000000"/>
          <w:sz w:val="22"/>
          <w:szCs w:val="22"/>
        </w:rPr>
        <w:t xml:space="preserve">Maria </w:t>
      </w:r>
      <w:proofErr w:type="spellStart"/>
      <w:r w:rsidR="00927C67" w:rsidRPr="00927C67">
        <w:rPr>
          <w:rFonts w:ascii="Tahoma" w:hAnsi="Tahoma" w:cs="Tahoma"/>
          <w:color w:val="000000"/>
          <w:sz w:val="22"/>
          <w:szCs w:val="22"/>
        </w:rPr>
        <w:t>Wasiewicz</w:t>
      </w:r>
      <w:proofErr w:type="spellEnd"/>
      <w:r w:rsidR="00927C67" w:rsidRPr="00927C67">
        <w:rPr>
          <w:rFonts w:ascii="Tahoma" w:hAnsi="Tahoma" w:cs="Tahoma"/>
          <w:color w:val="000000"/>
          <w:sz w:val="22"/>
          <w:szCs w:val="22"/>
        </w:rPr>
        <w:t>-Galińska</w:t>
      </w:r>
      <w:r w:rsidR="003A3F74" w:rsidRPr="000D4E3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</w:rPr>
        <w:t>ogłasza rozpoczęcie procedury rekrutacyjnej do udziału w w/w. projekcie.</w:t>
      </w:r>
      <w:r w:rsidR="000D4E3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</w:rPr>
        <w:t xml:space="preserve">W procesie rekrutacji </w:t>
      </w:r>
      <w:r w:rsidR="000D4E3F">
        <w:rPr>
          <w:rFonts w:ascii="Tahoma" w:hAnsi="Tahoma" w:cs="Tahoma"/>
          <w:color w:val="000000"/>
          <w:sz w:val="22"/>
          <w:szCs w:val="22"/>
        </w:rPr>
        <w:t>kwalifikującym do odbycia</w:t>
      </w:r>
      <w:r w:rsidR="002E0411" w:rsidRPr="000D4E3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1B67">
        <w:rPr>
          <w:rFonts w:ascii="Tahoma" w:hAnsi="Tahoma" w:cs="Tahoma"/>
          <w:b/>
          <w:color w:val="000000"/>
          <w:sz w:val="22"/>
          <w:szCs w:val="22"/>
        </w:rPr>
        <w:t>3</w:t>
      </w:r>
      <w:r w:rsidR="00927C67">
        <w:rPr>
          <w:rFonts w:ascii="Tahoma" w:hAnsi="Tahoma" w:cs="Tahoma"/>
          <w:b/>
          <w:color w:val="000000"/>
          <w:sz w:val="22"/>
          <w:szCs w:val="22"/>
        </w:rPr>
        <w:t xml:space="preserve"> tygodniowe</w:t>
      </w:r>
      <w:r w:rsidR="003C727F">
        <w:rPr>
          <w:rFonts w:ascii="Tahoma" w:hAnsi="Tahoma" w:cs="Tahoma"/>
          <w:b/>
          <w:color w:val="000000"/>
          <w:sz w:val="22"/>
          <w:szCs w:val="22"/>
        </w:rPr>
        <w:t xml:space="preserve">j </w:t>
      </w:r>
      <w:r w:rsidR="000979ED" w:rsidRPr="000D4E3F">
        <w:rPr>
          <w:rFonts w:ascii="Tahoma" w:hAnsi="Tahoma" w:cs="Tahoma"/>
          <w:b/>
          <w:color w:val="000000"/>
          <w:sz w:val="22"/>
          <w:szCs w:val="22"/>
        </w:rPr>
        <w:t>praktyki zawodowej</w:t>
      </w:r>
      <w:r w:rsidR="002E0411" w:rsidRPr="000D4E3F">
        <w:rPr>
          <w:rFonts w:ascii="Tahoma" w:hAnsi="Tahoma" w:cs="Tahoma"/>
          <w:b/>
          <w:color w:val="000000"/>
          <w:sz w:val="22"/>
          <w:szCs w:val="22"/>
        </w:rPr>
        <w:t xml:space="preserve"> w</w:t>
      </w:r>
      <w:r w:rsidR="00927C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31B67">
        <w:rPr>
          <w:rFonts w:ascii="Tahoma" w:hAnsi="Tahoma" w:cs="Tahoma"/>
          <w:b/>
          <w:color w:val="000000"/>
          <w:sz w:val="22"/>
          <w:szCs w:val="22"/>
        </w:rPr>
        <w:t xml:space="preserve">Hiszpanii </w:t>
      </w:r>
      <w:r w:rsidR="00F746E2">
        <w:rPr>
          <w:rFonts w:ascii="Tahoma" w:hAnsi="Tahoma" w:cs="Tahoma"/>
          <w:b/>
          <w:color w:val="000000"/>
          <w:sz w:val="22"/>
          <w:szCs w:val="22"/>
        </w:rPr>
        <w:t>(</w:t>
      </w:r>
      <w:r w:rsidR="00927C67" w:rsidRPr="00927C67">
        <w:rPr>
          <w:rFonts w:ascii="Tahoma" w:hAnsi="Tahoma" w:cs="Tahoma"/>
          <w:b/>
          <w:color w:val="000000"/>
          <w:sz w:val="22"/>
          <w:szCs w:val="22"/>
        </w:rPr>
        <w:t>S</w:t>
      </w:r>
      <w:r w:rsidR="00231B67">
        <w:rPr>
          <w:rFonts w:ascii="Tahoma" w:hAnsi="Tahoma" w:cs="Tahoma"/>
          <w:b/>
          <w:color w:val="000000"/>
          <w:sz w:val="22"/>
          <w:szCs w:val="22"/>
        </w:rPr>
        <w:t>ewilla</w:t>
      </w:r>
      <w:r w:rsidR="000979ED" w:rsidRPr="000D4E3F">
        <w:rPr>
          <w:rFonts w:ascii="Tahoma" w:hAnsi="Tahoma" w:cs="Tahoma"/>
          <w:b/>
          <w:color w:val="000000"/>
          <w:sz w:val="22"/>
          <w:szCs w:val="22"/>
        </w:rPr>
        <w:t>)</w:t>
      </w:r>
      <w:r w:rsidR="002E0411" w:rsidRPr="000D4E3F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E0411" w:rsidRPr="000D4E3F">
        <w:rPr>
          <w:rFonts w:ascii="Tahoma" w:hAnsi="Tahoma" w:cs="Tahoma"/>
          <w:color w:val="000000"/>
          <w:sz w:val="22"/>
          <w:szCs w:val="22"/>
        </w:rPr>
        <w:t>mogą wziąć udział uczniowie, którzy w momencie jej ogłoszenia</w:t>
      </w:r>
      <w:r w:rsidR="000D4E3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D4E3F" w:rsidRPr="00927C67">
        <w:rPr>
          <w:rFonts w:ascii="Tahoma" w:hAnsi="Tahoma" w:cs="Tahoma"/>
          <w:color w:val="000000"/>
          <w:sz w:val="22"/>
          <w:szCs w:val="22"/>
        </w:rPr>
        <w:t>z</w:t>
      </w:r>
      <w:r w:rsidR="002E0411" w:rsidRPr="00927C67">
        <w:rPr>
          <w:rFonts w:ascii="Tahoma" w:hAnsi="Tahoma" w:cs="Tahoma"/>
          <w:color w:val="000000"/>
          <w:sz w:val="22"/>
          <w:szCs w:val="22"/>
        </w:rPr>
        <w:t xml:space="preserve">najdują się </w:t>
      </w:r>
      <w:r w:rsidR="00046BFB" w:rsidRPr="00927C67">
        <w:rPr>
          <w:rFonts w:ascii="Tahoma" w:hAnsi="Tahoma" w:cs="Tahoma"/>
          <w:color w:val="000000"/>
          <w:sz w:val="22"/>
          <w:szCs w:val="22"/>
        </w:rPr>
        <w:t xml:space="preserve">na </w:t>
      </w:r>
      <w:r w:rsidR="00F746E2" w:rsidRPr="00927C67">
        <w:rPr>
          <w:rFonts w:ascii="Tahoma" w:hAnsi="Tahoma" w:cs="Tahoma"/>
          <w:color w:val="000000"/>
          <w:sz w:val="22"/>
          <w:szCs w:val="22"/>
        </w:rPr>
        <w:t>poziomie</w:t>
      </w:r>
      <w:r w:rsidR="00046BFB" w:rsidRPr="00927C67">
        <w:rPr>
          <w:rFonts w:ascii="Tahoma" w:hAnsi="Tahoma" w:cs="Tahoma"/>
          <w:color w:val="000000"/>
          <w:sz w:val="22"/>
          <w:szCs w:val="22"/>
        </w:rPr>
        <w:t xml:space="preserve"> kształcenia klasy</w:t>
      </w:r>
      <w:r w:rsidR="00F746E2" w:rsidRPr="00927C67">
        <w:rPr>
          <w:rFonts w:ascii="Tahoma" w:hAnsi="Tahoma" w:cs="Tahoma"/>
          <w:color w:val="000000"/>
          <w:sz w:val="22"/>
          <w:szCs w:val="22"/>
        </w:rPr>
        <w:t>:</w:t>
      </w:r>
      <w:r w:rsidR="00046BFB" w:rsidRPr="00927C67">
        <w:rPr>
          <w:rFonts w:ascii="Tahoma" w:hAnsi="Tahoma" w:cs="Tahoma"/>
          <w:color w:val="000000"/>
          <w:sz w:val="22"/>
          <w:szCs w:val="22"/>
        </w:rPr>
        <w:t xml:space="preserve"> II lub III</w:t>
      </w:r>
      <w:r w:rsidR="002E0411" w:rsidRPr="00927C6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7C67" w:rsidRPr="00927C67">
        <w:rPr>
          <w:rFonts w:ascii="Tahoma" w:hAnsi="Tahoma" w:cs="Tahoma"/>
          <w:color w:val="000000"/>
          <w:sz w:val="22"/>
          <w:szCs w:val="22"/>
        </w:rPr>
        <w:t>CKZ NAUKA w zawodach: magazynier-logistyk, kucharz, sprzedawca</w:t>
      </w:r>
    </w:p>
    <w:p w14:paraId="5250438A" w14:textId="77777777" w:rsidR="001403DE" w:rsidRPr="0049097C" w:rsidRDefault="001403DE" w:rsidP="001403D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ZASADY REKRUTACJI</w:t>
      </w:r>
    </w:p>
    <w:p w14:paraId="6C3BDB00" w14:textId="6ADA3C9F" w:rsidR="00642FCF" w:rsidRPr="0049097C" w:rsidRDefault="009C4C81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Uczniowie chcący wziąć udział w projekcie </w:t>
      </w:r>
      <w:r w:rsidR="0082766D" w:rsidRPr="0049097C">
        <w:rPr>
          <w:rFonts w:ascii="Tahoma" w:hAnsi="Tahoma" w:cs="Tahoma"/>
          <w:color w:val="000000"/>
          <w:sz w:val="22"/>
          <w:szCs w:val="22"/>
          <w:lang w:val="pl-PL"/>
        </w:rPr>
        <w:t>zobowiązani są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zapoznać się </w:t>
      </w:r>
      <w:r w:rsidR="00375734" w:rsidRPr="0049097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z zapisami </w:t>
      </w:r>
      <w:r w:rsidR="00BC517E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Regulaminu Rekrutacji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oraz złożyć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do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dnia 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202</w:t>
      </w:r>
      <w:r w:rsidR="00231B67">
        <w:rPr>
          <w:rFonts w:ascii="Tahoma" w:hAnsi="Tahoma" w:cs="Tahoma"/>
          <w:b/>
          <w:color w:val="000000"/>
          <w:sz w:val="22"/>
          <w:szCs w:val="22"/>
          <w:lang w:val="pl-PL"/>
        </w:rPr>
        <w:t>4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-</w:t>
      </w:r>
      <w:r w:rsidR="00231B67">
        <w:rPr>
          <w:rFonts w:ascii="Tahoma" w:hAnsi="Tahoma" w:cs="Tahoma"/>
          <w:b/>
          <w:color w:val="000000"/>
          <w:sz w:val="22"/>
          <w:szCs w:val="22"/>
          <w:lang w:val="pl-PL"/>
        </w:rPr>
        <w:t>06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-13</w:t>
      </w:r>
      <w:r w:rsidR="00642FCF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. </w:t>
      </w:r>
      <w:r w:rsidR="009F5C3E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(</w:t>
      </w:r>
      <w:r w:rsidR="00231B67">
        <w:rPr>
          <w:rFonts w:ascii="Tahoma" w:hAnsi="Tahoma" w:cs="Tahoma"/>
          <w:b/>
          <w:color w:val="000000"/>
          <w:sz w:val="22"/>
          <w:szCs w:val="22"/>
          <w:lang w:val="pl-PL"/>
        </w:rPr>
        <w:t>czwartek</w:t>
      </w:r>
      <w:r w:rsidR="009F5C3E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- </w:t>
      </w:r>
      <w:r w:rsidR="00F746E2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do godziny </w:t>
      </w:r>
      <w:r w:rsidR="00927C67" w:rsidRPr="00927C67">
        <w:rPr>
          <w:rFonts w:ascii="Tahoma" w:hAnsi="Tahoma" w:cs="Tahoma"/>
          <w:b/>
          <w:color w:val="000000"/>
          <w:sz w:val="22"/>
          <w:szCs w:val="22"/>
          <w:lang w:val="pl-PL"/>
        </w:rPr>
        <w:t>16:00</w:t>
      </w:r>
      <w:r w:rsidR="00003898">
        <w:rPr>
          <w:rFonts w:ascii="Tahoma" w:hAnsi="Tahoma" w:cs="Tahoma"/>
          <w:b/>
          <w:color w:val="000000"/>
          <w:sz w:val="22"/>
          <w:szCs w:val="22"/>
          <w:lang w:val="pl-PL"/>
        </w:rPr>
        <w:t>)</w:t>
      </w:r>
      <w:r w:rsidR="000C23F0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komplet poprawnie i czytelnie wypełnionych doku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 xml:space="preserve">mentów rekrutacyjnych (zgodnie 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zaleceniami</w:t>
      </w:r>
      <w:r w:rsidR="00F746E2">
        <w:rPr>
          <w:rFonts w:ascii="Tahoma" w:hAnsi="Tahoma" w:cs="Tahoma"/>
          <w:color w:val="000000"/>
          <w:sz w:val="22"/>
          <w:szCs w:val="22"/>
          <w:lang w:val="pl-PL"/>
        </w:rPr>
        <w:t>/zapisami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Regulaminu Rekrutacji)</w:t>
      </w:r>
      <w:r w:rsidR="00C6723A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obejmujących</w:t>
      </w:r>
      <w:r w:rsidR="00642FCF" w:rsidRPr="0049097C">
        <w:rPr>
          <w:rFonts w:ascii="Tahoma" w:hAnsi="Tahoma" w:cs="Tahoma"/>
          <w:color w:val="000000"/>
          <w:sz w:val="22"/>
          <w:szCs w:val="22"/>
          <w:lang w:val="pl-PL"/>
        </w:rPr>
        <w:t>:</w:t>
      </w:r>
    </w:p>
    <w:p w14:paraId="4F4D6EFC" w14:textId="77777777" w:rsidR="009F5C3E" w:rsidRPr="0049097C" w:rsidRDefault="00FD4E7B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Formularz aplikacyjny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</w:p>
    <w:p w14:paraId="68A7873F" w14:textId="77777777" w:rsidR="00FD4E7B" w:rsidRPr="0049097C" w:rsidRDefault="00FD4E7B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Rekomendację wychowawcy klasy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– stanowiącą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załącznik nr 1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7DFC6396" w14:textId="77777777" w:rsidR="00FD4E7B" w:rsidRPr="0049097C" w:rsidRDefault="00FD4E7B" w:rsidP="00FD4E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Informację o braku przeciwwskazań lekarskich ucznia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– stanowiącą załącznik nr 2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56855A51" w14:textId="77777777" w:rsidR="00FD4E7B" w:rsidRPr="0049097C" w:rsidRDefault="00F746E2" w:rsidP="00C6723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>
        <w:rPr>
          <w:rFonts w:ascii="Tahoma" w:hAnsi="Tahoma" w:cs="Tahoma"/>
          <w:b/>
          <w:color w:val="000000"/>
          <w:sz w:val="22"/>
          <w:szCs w:val="22"/>
          <w:lang w:val="pl-PL"/>
        </w:rPr>
        <w:t>R</w:t>
      </w:r>
      <w:r w:rsidR="00BC517E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ekomendację nauczyciela kierunkowego przedmiotu zawodowego </w:t>
      </w:r>
      <w:r w:rsidR="009F5C3E" w:rsidRPr="0049097C">
        <w:rPr>
          <w:rFonts w:ascii="Tahoma" w:hAnsi="Tahoma" w:cs="Tahoma"/>
          <w:color w:val="000000"/>
          <w:sz w:val="22"/>
          <w:szCs w:val="22"/>
          <w:lang w:val="pl-PL"/>
        </w:rPr>
        <w:t>– stanowiącą załącznik nr 3</w:t>
      </w:r>
      <w:r w:rsidR="00BC517E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do Regulaminu Rekrutacji;</w:t>
      </w:r>
    </w:p>
    <w:p w14:paraId="54E6B3C2" w14:textId="5E69903B" w:rsidR="00C6723A" w:rsidRPr="0049097C" w:rsidRDefault="00BC517E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lastRenderedPageBreak/>
        <w:t>Wszystkie dokumenty dostępne będą na stronie internetowej szkoły (</w:t>
      </w:r>
      <w:r w:rsidR="00000000">
        <w:fldChar w:fldCharType="begin"/>
      </w:r>
      <w:r w:rsidR="00000000" w:rsidRPr="00BA4E76">
        <w:rPr>
          <w:lang w:val="pl-PL"/>
        </w:rPr>
        <w:instrText>HYPERLINK "https://www.nauka.etczew.eu"</w:instrText>
      </w:r>
      <w:r w:rsidR="00000000">
        <w:fldChar w:fldCharType="separate"/>
      </w:r>
      <w:r w:rsidR="00927C67" w:rsidRPr="001D2C37">
        <w:rPr>
          <w:rStyle w:val="Hipercze"/>
          <w:rFonts w:ascii="Tahoma" w:hAnsi="Tahoma" w:cs="Tahoma"/>
          <w:i/>
          <w:sz w:val="22"/>
          <w:szCs w:val="22"/>
          <w:lang w:val="pl-PL"/>
        </w:rPr>
        <w:t>https://www.nauka.etczew.eu</w:t>
      </w:r>
      <w:r w:rsidR="00000000">
        <w:rPr>
          <w:rStyle w:val="Hipercze"/>
          <w:rFonts w:ascii="Tahoma" w:hAnsi="Tahoma" w:cs="Tahoma"/>
          <w:i/>
          <w:sz w:val="22"/>
          <w:szCs w:val="22"/>
          <w:lang w:val="pl-PL"/>
        </w:rPr>
        <w:fldChar w:fldCharType="end"/>
      </w:r>
      <w:r w:rsidR="00927C67">
        <w:rPr>
          <w:rFonts w:ascii="Tahoma" w:hAnsi="Tahoma" w:cs="Tahoma"/>
          <w:i/>
          <w:color w:val="FF0000"/>
          <w:sz w:val="22"/>
          <w:szCs w:val="22"/>
          <w:lang w:val="pl-PL"/>
        </w:rPr>
        <w:t xml:space="preserve">)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na stronie głównej</w:t>
      </w:r>
      <w:r w:rsidR="003C727F">
        <w:rPr>
          <w:rFonts w:ascii="Tahoma" w:hAnsi="Tahoma" w:cs="Tahoma"/>
          <w:color w:val="000000"/>
          <w:sz w:val="22"/>
          <w:szCs w:val="22"/>
          <w:lang w:val="pl-PL"/>
        </w:rPr>
        <w:t xml:space="preserve">.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Dokumentację wypełnioną zgodnie z </w:t>
      </w:r>
      <w:r w:rsidR="005F7C6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zapisami </w:t>
      </w:r>
      <w:r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Regulaminu Rekrutacji można składać bezpośrednio 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u </w:t>
      </w:r>
      <w:r w:rsidR="00F746E2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pani/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pana </w:t>
      </w:r>
      <w:r w:rsidR="00231B67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Ewy Myszka</w:t>
      </w:r>
      <w:r w:rsidR="007A0174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 </w:t>
      </w:r>
      <w:r w:rsidR="009079E9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lub </w:t>
      </w:r>
      <w:r w:rsidR="00161B00" w:rsidRPr="004D18AF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>w sekretariacie szkoły;</w:t>
      </w:r>
    </w:p>
    <w:p w14:paraId="318B0D9E" w14:textId="77777777" w:rsidR="00C568CB" w:rsidRPr="0049097C" w:rsidRDefault="00C568CB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Szczegółowe kryteria rekrutacji (wraz ze skalą punktową) w podziale na: 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kryteria formalne, merytoryczne, </w:t>
      </w:r>
      <w:r w:rsidR="00FA1440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uzupełniające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i wykluczające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zawarte są </w:t>
      </w:r>
      <w:r w:rsidR="00B62A6B" w:rsidRPr="0049097C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w Regulaminie Rekrutacji;</w:t>
      </w:r>
    </w:p>
    <w:p w14:paraId="3E962EB4" w14:textId="77777777" w:rsidR="00F07828" w:rsidRPr="0049097C" w:rsidRDefault="00B62A6B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Komisja Rekrutacyjna powołana przez Dyrektora szkoły stworzy </w:t>
      </w:r>
      <w:r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listę rankingową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w oparciu o </w:t>
      </w:r>
      <w:proofErr w:type="gramStart"/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szczegółowa punktację</w:t>
      </w:r>
      <w:proofErr w:type="gramEnd"/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zgodnie z zapisami Regulaminu Rekrutacji. Do udziału w projekcie zakwalifikowana zostanie 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wskazana w tabeli poniżej </w:t>
      </w:r>
      <w:r w:rsidRPr="0049097C">
        <w:rPr>
          <w:rFonts w:ascii="Tahoma" w:hAnsi="Tahoma" w:cs="Tahoma"/>
          <w:color w:val="000000"/>
          <w:sz w:val="22"/>
          <w:szCs w:val="22"/>
          <w:lang w:val="pl-PL"/>
        </w:rPr>
        <w:t>liczba uczestników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, która osiągnęła w wyniku procesu rekrutacji największą liczbą punktów. Utworzona zostanie także </w:t>
      </w:r>
      <w:r w:rsidR="008A70F6" w:rsidRPr="0049097C">
        <w:rPr>
          <w:rFonts w:ascii="Tahoma" w:hAnsi="Tahoma" w:cs="Tahoma"/>
          <w:b/>
          <w:color w:val="000000"/>
          <w:sz w:val="22"/>
          <w:szCs w:val="22"/>
          <w:lang w:val="pl-PL"/>
        </w:rPr>
        <w:t>lista rezerwowa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, obejmująca </w:t>
      </w:r>
      <w:r w:rsidR="008B7A62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min. </w:t>
      </w:r>
      <w:r w:rsidR="005F7C69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="008B7A62" w:rsidRPr="0049097C">
        <w:rPr>
          <w:rFonts w:ascii="Tahoma" w:hAnsi="Tahoma" w:cs="Tahoma"/>
          <w:color w:val="000000"/>
          <w:sz w:val="22"/>
          <w:szCs w:val="22"/>
          <w:lang w:val="pl-PL"/>
        </w:rPr>
        <w:t>4 kandydatów</w:t>
      </w:r>
      <w:r w:rsidR="008A70F6" w:rsidRPr="0049097C">
        <w:rPr>
          <w:rFonts w:ascii="Tahoma" w:hAnsi="Tahoma" w:cs="Tahoma"/>
          <w:color w:val="000000"/>
          <w:sz w:val="22"/>
          <w:szCs w:val="22"/>
          <w:lang w:val="pl-PL"/>
        </w:rPr>
        <w:t>;</w:t>
      </w:r>
    </w:p>
    <w:p w14:paraId="228A9419" w14:textId="64CDFDD6" w:rsidR="00F07828" w:rsidRPr="004D18AF" w:rsidRDefault="00F07828" w:rsidP="00642FCF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 w:themeColor="text1"/>
          <w:sz w:val="22"/>
          <w:szCs w:val="22"/>
          <w:lang w:val="pl-PL"/>
        </w:rPr>
      </w:pP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Informacja o wynikach rekrutacji zostanie zamieszczona na tablicy ogłoszeń </w:t>
      </w:r>
      <w:r w:rsidR="007857F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(</w:t>
      </w:r>
      <w:r w:rsidR="004D18AF" w:rsidRPr="004D18AF">
        <w:rPr>
          <w:rFonts w:ascii="Tahoma" w:hAnsi="Tahoma" w:cs="Tahoma"/>
          <w:i/>
          <w:color w:val="000000" w:themeColor="text1"/>
          <w:sz w:val="22"/>
          <w:szCs w:val="22"/>
          <w:lang w:val="pl-PL"/>
        </w:rPr>
        <w:t>przy pokoju nauczycielskim</w:t>
      </w:r>
      <w:r w:rsidR="007857F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)</w:t>
      </w: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najpóźniej dnia 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202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4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06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14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(</w:t>
      </w:r>
      <w:r w:rsidR="004D18AF" w:rsidRPr="004D18AF">
        <w:rPr>
          <w:rFonts w:ascii="Tahoma" w:hAnsi="Tahoma" w:cs="Tahoma"/>
          <w:b/>
          <w:i/>
          <w:color w:val="000000" w:themeColor="text1"/>
          <w:sz w:val="22"/>
          <w:szCs w:val="22"/>
          <w:lang w:val="pl-PL"/>
        </w:rPr>
        <w:t>piątek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)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do</w:t>
      </w:r>
      <w:r w:rsidR="00D647DF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</w:t>
      </w:r>
      <w:r w:rsidR="00D647D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godziny 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6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:</w:t>
      </w:r>
      <w:r w:rsidR="004D18AF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00</w:t>
      </w:r>
      <w:r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;</w:t>
      </w:r>
    </w:p>
    <w:p w14:paraId="39603B5B" w14:textId="02D7A11D" w:rsidR="008D4A36" w:rsidRPr="0049097C" w:rsidRDefault="004D18AF" w:rsidP="00B24BBE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202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4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06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-</w:t>
      </w:r>
      <w:r w:rsidR="00231B67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19</w:t>
      </w:r>
      <w:r w:rsidR="007857F4"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 xml:space="preserve"> o godzinie </w:t>
      </w:r>
      <w:r w:rsidRPr="004D18AF">
        <w:rPr>
          <w:rFonts w:ascii="Tahoma" w:hAnsi="Tahoma" w:cs="Tahoma"/>
          <w:b/>
          <w:color w:val="000000" w:themeColor="text1"/>
          <w:sz w:val="22"/>
          <w:szCs w:val="22"/>
          <w:lang w:val="pl-PL"/>
        </w:rPr>
        <w:t>17:00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odbędzie się pierwsze spotkanie organizacyjne dla zakwalifikowanych uczniów, na którym podpiszą oni 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t xml:space="preserve">deklarację uczestnictwa </w:t>
      </w:r>
      <w:r w:rsidR="005F7C69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br/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u w:val="single"/>
          <w:lang w:val="pl-PL"/>
        </w:rPr>
        <w:t>w projekcie</w:t>
      </w:r>
      <w:r w:rsidR="00D73F75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 oraz zostaną poinformow</w:t>
      </w:r>
      <w:r w:rsidR="00375734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 xml:space="preserve">ani </w:t>
      </w:r>
      <w:r w:rsidR="00E518D9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o harmonogrami</w:t>
      </w:r>
      <w:r w:rsidR="00031C2D" w:rsidRPr="004D18AF">
        <w:rPr>
          <w:rFonts w:ascii="Tahoma" w:hAnsi="Tahoma" w:cs="Tahoma"/>
          <w:color w:val="000000" w:themeColor="text1"/>
          <w:sz w:val="22"/>
          <w:szCs w:val="22"/>
          <w:lang w:val="pl-PL"/>
        </w:rPr>
        <w:t>e</w:t>
      </w:r>
      <w:r w:rsidR="00031C2D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 przygotowań przed mobilnością</w:t>
      </w:r>
      <w:r w:rsidR="001F3C08" w:rsidRPr="0049097C">
        <w:rPr>
          <w:rFonts w:ascii="Tahoma" w:hAnsi="Tahoma" w:cs="Tahoma"/>
          <w:color w:val="000000"/>
          <w:sz w:val="22"/>
          <w:szCs w:val="22"/>
          <w:lang w:val="pl-PL"/>
        </w:rPr>
        <w:t xml:space="preserve">. </w:t>
      </w:r>
      <w:r w:rsidR="001F3C08" w:rsidRPr="0049097C">
        <w:rPr>
          <w:rFonts w:ascii="Tahoma" w:hAnsi="Tahoma" w:cs="Tahoma"/>
          <w:b/>
          <w:sz w:val="22"/>
          <w:szCs w:val="22"/>
          <w:lang w:val="pl-PL"/>
        </w:rPr>
        <w:t>Brak obecności na wskazanym spotkaniu oznacza automatyczną rezygnację z udziału w projekcie</w:t>
      </w:r>
      <w:r w:rsidR="007857F4">
        <w:rPr>
          <w:rFonts w:ascii="Tahoma" w:hAnsi="Tahoma" w:cs="Tahoma"/>
          <w:b/>
          <w:sz w:val="22"/>
          <w:szCs w:val="22"/>
          <w:lang w:val="pl-PL"/>
        </w:rPr>
        <w:t xml:space="preserve"> bez możliwości złożenia odwołania.</w:t>
      </w:r>
    </w:p>
    <w:p w14:paraId="3BD1D558" w14:textId="77777777" w:rsidR="00375734" w:rsidRPr="00B24BBE" w:rsidRDefault="00375734" w:rsidP="00375734">
      <w:pPr>
        <w:pStyle w:val="Akapitzlist"/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ambria Math" w:hAnsi="Cambria Math"/>
          <w:color w:val="000000"/>
          <w:lang w:val="pl-PL"/>
        </w:rPr>
      </w:pPr>
    </w:p>
    <w:p w14:paraId="7BF26F26" w14:textId="0699D8F8" w:rsidR="00D62635" w:rsidRPr="005F7C69" w:rsidRDefault="00600BF1" w:rsidP="00600BF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PAR</w:t>
      </w:r>
      <w:r w:rsidR="00EE2AC8">
        <w:rPr>
          <w:rFonts w:ascii="Tahoma" w:hAnsi="Tahoma" w:cs="Tahoma"/>
          <w:b/>
          <w:color w:val="000000"/>
          <w:sz w:val="22"/>
          <w:szCs w:val="22"/>
          <w:lang w:val="pl-PL"/>
        </w:rPr>
        <w:t>TNERZY</w:t>
      </w: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ZAGRANICZNI</w:t>
      </w:r>
      <w:r w:rsidR="00B24BBE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PROJEKTU</w:t>
      </w:r>
    </w:p>
    <w:p w14:paraId="62DAF0FD" w14:textId="77777777" w:rsidR="00997BB7" w:rsidRDefault="00600BF1" w:rsidP="00997BB7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Uczestnicy projektu odbędą </w:t>
      </w:r>
      <w:r w:rsidR="00997BB7">
        <w:rPr>
          <w:rFonts w:ascii="Tahoma" w:hAnsi="Tahoma" w:cs="Tahoma"/>
          <w:b/>
          <w:color w:val="000000"/>
          <w:sz w:val="22"/>
          <w:szCs w:val="22"/>
          <w:lang w:val="pl-PL"/>
        </w:rPr>
        <w:t>3</w:t>
      </w:r>
      <w:r w:rsidR="004D18AF">
        <w:rPr>
          <w:rFonts w:ascii="Tahoma" w:hAnsi="Tahoma" w:cs="Tahoma"/>
          <w:b/>
          <w:color w:val="000000"/>
          <w:sz w:val="22"/>
          <w:szCs w:val="22"/>
          <w:lang w:val="pl-PL"/>
        </w:rPr>
        <w:t>-tygodni</w:t>
      </w:r>
      <w:r w:rsidR="00EE2AC8">
        <w:rPr>
          <w:rFonts w:ascii="Tahoma" w:hAnsi="Tahoma" w:cs="Tahoma"/>
          <w:b/>
          <w:color w:val="000000"/>
          <w:sz w:val="22"/>
          <w:szCs w:val="22"/>
          <w:lang w:val="pl-PL"/>
        </w:rPr>
        <w:t>o</w:t>
      </w:r>
      <w:r w:rsidR="004D18AF">
        <w:rPr>
          <w:rFonts w:ascii="Tahoma" w:hAnsi="Tahoma" w:cs="Tahoma"/>
          <w:b/>
          <w:color w:val="000000"/>
          <w:sz w:val="22"/>
          <w:szCs w:val="22"/>
          <w:lang w:val="pl-PL"/>
        </w:rPr>
        <w:t>wy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staż zawodowy</w:t>
      </w:r>
      <w:r w:rsidR="00375734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/ praktykę zawodową zorganizowaną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we współpracy z:</w:t>
      </w:r>
    </w:p>
    <w:p w14:paraId="576A3A0F" w14:textId="0778DA61" w:rsidR="00375734" w:rsidRPr="00BA4E76" w:rsidRDefault="00375734" w:rsidP="00997BB7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Organizacją wspierającą/pośredniczącą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: </w:t>
      </w:r>
      <w:proofErr w:type="spellStart"/>
      <w:r w:rsidR="00BA4E76" w:rsidRPr="00BA4E76">
        <w:rPr>
          <w:b/>
          <w:lang w:val="pl-PL"/>
        </w:rPr>
        <w:t>euroMind</w:t>
      </w:r>
      <w:proofErr w:type="spellEnd"/>
      <w:r w:rsidR="00BA4E76" w:rsidRPr="00BA4E76">
        <w:rPr>
          <w:b/>
          <w:lang w:val="pl-PL"/>
        </w:rPr>
        <w:t xml:space="preserve"> </w:t>
      </w:r>
      <w:proofErr w:type="spellStart"/>
      <w:r w:rsidR="00BA4E76" w:rsidRPr="00BA4E76">
        <w:rPr>
          <w:b/>
          <w:lang w:val="pl-PL"/>
        </w:rPr>
        <w:t>Projects</w:t>
      </w:r>
      <w:proofErr w:type="spellEnd"/>
      <w:r w:rsidR="00BA4E76" w:rsidRPr="00BA4E76">
        <w:rPr>
          <w:b/>
          <w:lang w:val="pl-PL"/>
        </w:rPr>
        <w:t xml:space="preserve"> S.L.</w:t>
      </w:r>
      <w:r w:rsidR="00BA4E76" w:rsidRPr="00BA4E76">
        <w:rPr>
          <w:lang w:val="pl-PL"/>
        </w:rPr>
        <w:t xml:space="preserve"> </w:t>
      </w:r>
      <w:proofErr w:type="spellStart"/>
      <w:r w:rsidR="00BA4E76" w:rsidRPr="00BA4E76">
        <w:rPr>
          <w:lang w:val="pl-PL"/>
        </w:rPr>
        <w:t>Avenida</w:t>
      </w:r>
      <w:proofErr w:type="spellEnd"/>
      <w:r w:rsidR="00BA4E76" w:rsidRPr="00BA4E76">
        <w:rPr>
          <w:lang w:val="pl-PL"/>
        </w:rPr>
        <w:t xml:space="preserve"> de </w:t>
      </w:r>
      <w:proofErr w:type="spellStart"/>
      <w:r w:rsidR="00BA4E76" w:rsidRPr="00BA4E76">
        <w:rPr>
          <w:lang w:val="pl-PL"/>
        </w:rPr>
        <w:t>Linares</w:t>
      </w:r>
      <w:proofErr w:type="spellEnd"/>
      <w:r w:rsidR="00BA4E76" w:rsidRPr="00BA4E76">
        <w:rPr>
          <w:lang w:val="pl-PL"/>
        </w:rPr>
        <w:t xml:space="preserve"> 2 (</w:t>
      </w:r>
      <w:proofErr w:type="spellStart"/>
      <w:r w:rsidR="00BA4E76" w:rsidRPr="00BA4E76">
        <w:rPr>
          <w:lang w:val="pl-PL"/>
        </w:rPr>
        <w:t>pasaje</w:t>
      </w:r>
      <w:proofErr w:type="spellEnd"/>
      <w:r w:rsidR="00BA4E76" w:rsidRPr="00BA4E76">
        <w:rPr>
          <w:lang w:val="pl-PL"/>
        </w:rPr>
        <w:t xml:space="preserve">), 23400 </w:t>
      </w:r>
      <w:proofErr w:type="spellStart"/>
      <w:r w:rsidR="00BA4E76" w:rsidRPr="00BA4E76">
        <w:rPr>
          <w:lang w:val="pl-PL"/>
        </w:rPr>
        <w:t>Ubeda</w:t>
      </w:r>
      <w:proofErr w:type="spellEnd"/>
      <w:r w:rsidR="00BA4E76" w:rsidRPr="00BA4E76">
        <w:rPr>
          <w:lang w:val="pl-PL"/>
        </w:rPr>
        <w:t xml:space="preserve">, 2nd </w:t>
      </w:r>
      <w:proofErr w:type="spellStart"/>
      <w:r w:rsidR="00BA4E76" w:rsidRPr="00BA4E76">
        <w:rPr>
          <w:lang w:val="pl-PL"/>
        </w:rPr>
        <w:t>office</w:t>
      </w:r>
      <w:proofErr w:type="spellEnd"/>
      <w:r w:rsidR="00BA4E76" w:rsidRPr="00BA4E76">
        <w:rPr>
          <w:lang w:val="pl-PL"/>
        </w:rPr>
        <w:t xml:space="preserve"> </w:t>
      </w:r>
      <w:proofErr w:type="spellStart"/>
      <w:r w:rsidR="00BA4E76" w:rsidRPr="00BA4E76">
        <w:rPr>
          <w:lang w:val="pl-PL"/>
        </w:rPr>
        <w:t>address</w:t>
      </w:r>
      <w:proofErr w:type="spellEnd"/>
      <w:r w:rsidR="00BA4E76" w:rsidRPr="00BA4E76">
        <w:rPr>
          <w:lang w:val="pl-PL"/>
        </w:rPr>
        <w:t xml:space="preserve">: </w:t>
      </w:r>
      <w:proofErr w:type="spellStart"/>
      <w:r w:rsidR="00BA4E76" w:rsidRPr="00BA4E76">
        <w:rPr>
          <w:lang w:val="pl-PL"/>
        </w:rPr>
        <w:t>Avenida</w:t>
      </w:r>
      <w:proofErr w:type="spellEnd"/>
      <w:r w:rsidR="00BA4E76" w:rsidRPr="00BA4E76">
        <w:rPr>
          <w:lang w:val="pl-PL"/>
        </w:rPr>
        <w:t xml:space="preserve"> de </w:t>
      </w:r>
      <w:proofErr w:type="spellStart"/>
      <w:r w:rsidR="00BA4E76" w:rsidRPr="00BA4E76">
        <w:rPr>
          <w:lang w:val="pl-PL"/>
        </w:rPr>
        <w:t>Hytasa</w:t>
      </w:r>
      <w:proofErr w:type="spellEnd"/>
      <w:r w:rsidR="00BA4E76" w:rsidRPr="00BA4E76">
        <w:rPr>
          <w:lang w:val="pl-PL"/>
        </w:rPr>
        <w:t xml:space="preserve">, </w:t>
      </w:r>
      <w:proofErr w:type="spellStart"/>
      <w:r w:rsidR="00BA4E76" w:rsidRPr="00BA4E76">
        <w:rPr>
          <w:lang w:val="pl-PL"/>
        </w:rPr>
        <w:t>Edificio</w:t>
      </w:r>
      <w:proofErr w:type="spellEnd"/>
      <w:r w:rsidR="00BA4E76" w:rsidRPr="00BA4E76">
        <w:rPr>
          <w:lang w:val="pl-PL"/>
        </w:rPr>
        <w:t xml:space="preserve"> Toledo II, Modulo 3, 41006 Seville,</w:t>
      </w:r>
    </w:p>
    <w:p w14:paraId="40951CF9" w14:textId="4FABDF13" w:rsidR="004D18AF" w:rsidRPr="003C727F" w:rsidRDefault="00375734" w:rsidP="004D18A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1560"/>
        <w:jc w:val="both"/>
        <w:rPr>
          <w:rFonts w:ascii="Cambria Math" w:hAnsi="Cambria Math"/>
          <w:color w:val="000000"/>
          <w:lang w:val="pl-PL"/>
        </w:rPr>
      </w:pPr>
      <w:r w:rsidRPr="004D18AF">
        <w:rPr>
          <w:rFonts w:ascii="Tahoma" w:hAnsi="Tahoma" w:cs="Tahoma"/>
          <w:sz w:val="22"/>
          <w:szCs w:val="22"/>
          <w:lang w:val="pl-PL"/>
        </w:rPr>
        <w:t xml:space="preserve">Organizacjami przyjmującymi: firmy/instytucje </w:t>
      </w:r>
      <w:r w:rsidR="007857F4" w:rsidRPr="004D18AF">
        <w:rPr>
          <w:rFonts w:ascii="Tahoma" w:hAnsi="Tahoma" w:cs="Tahoma"/>
          <w:sz w:val="22"/>
          <w:szCs w:val="22"/>
          <w:lang w:val="pl-PL"/>
        </w:rPr>
        <w:t>będą</w:t>
      </w:r>
      <w:r w:rsidR="007857F4"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wymienione </w:t>
      </w:r>
      <w:r w:rsidR="00C053E6" w:rsidRPr="007857F4">
        <w:rPr>
          <w:rFonts w:ascii="Tahoma" w:hAnsi="Tahoma" w:cs="Tahoma"/>
          <w:color w:val="000000"/>
          <w:sz w:val="22"/>
          <w:szCs w:val="22"/>
          <w:lang w:val="pl-PL"/>
        </w:rPr>
        <w:br/>
      </w: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>w porozumieniach o programie stażu, do których przydzieleni zostaną uczestnicy bezpośrednio przed rozpoczęciem mobilności</w:t>
      </w:r>
      <w:r w:rsidR="007857F4">
        <w:rPr>
          <w:rFonts w:ascii="Tahoma" w:hAnsi="Tahoma" w:cs="Tahoma"/>
          <w:color w:val="000000"/>
          <w:sz w:val="22"/>
          <w:szCs w:val="22"/>
          <w:lang w:val="pl-PL"/>
        </w:rPr>
        <w:t>.</w:t>
      </w:r>
    </w:p>
    <w:p w14:paraId="38002675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147B2C05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48664916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2AD326FF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6DEE3F79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47773042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3DD4D8D9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0D707E91" w14:textId="77777777" w:rsid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7FFB9435" w14:textId="77777777" w:rsidR="003C727F" w:rsidRPr="003C727F" w:rsidRDefault="003C727F" w:rsidP="003C727F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color w:val="000000"/>
        </w:rPr>
      </w:pPr>
    </w:p>
    <w:p w14:paraId="0407961A" w14:textId="77777777" w:rsidR="00600BF1" w:rsidRPr="005F7C69" w:rsidRDefault="00600BF1" w:rsidP="00600BF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TERMINY REALIZACJI STAŻY</w:t>
      </w:r>
      <w:r w:rsidR="007368F6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/ PRAKTYKI ZAWODOWEJ</w:t>
      </w:r>
    </w:p>
    <w:p w14:paraId="32160337" w14:textId="74BD1797" w:rsidR="0011609A" w:rsidRDefault="009440FB" w:rsidP="005F7C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5F7C69">
        <w:rPr>
          <w:rFonts w:ascii="Tahoma" w:hAnsi="Tahoma" w:cs="Tahoma"/>
          <w:color w:val="000000"/>
          <w:sz w:val="22"/>
          <w:szCs w:val="22"/>
        </w:rPr>
        <w:t>Staż</w:t>
      </w:r>
      <w:r w:rsidR="00326DE8" w:rsidRPr="005F7C69">
        <w:rPr>
          <w:rFonts w:ascii="Tahoma" w:hAnsi="Tahoma" w:cs="Tahoma"/>
          <w:color w:val="000000"/>
          <w:sz w:val="22"/>
          <w:szCs w:val="22"/>
        </w:rPr>
        <w:t>/praktyka zagraniczna</w:t>
      </w:r>
      <w:r w:rsidRPr="005F7C69">
        <w:rPr>
          <w:rFonts w:ascii="Tahoma" w:hAnsi="Tahoma" w:cs="Tahoma"/>
          <w:color w:val="000000"/>
          <w:sz w:val="22"/>
          <w:szCs w:val="22"/>
        </w:rPr>
        <w:t xml:space="preserve"> będzie realizowany w </w:t>
      </w:r>
      <w:r w:rsidR="002F0438" w:rsidRPr="005F7C69">
        <w:rPr>
          <w:rFonts w:ascii="Tahoma" w:hAnsi="Tahoma" w:cs="Tahoma"/>
          <w:color w:val="000000"/>
          <w:sz w:val="22"/>
          <w:szCs w:val="22"/>
        </w:rPr>
        <w:t>następujących terminach</w:t>
      </w:r>
      <w:r w:rsidR="007E36A0" w:rsidRPr="005F7C69">
        <w:rPr>
          <w:rFonts w:ascii="Tahoma" w:hAnsi="Tahoma" w:cs="Tahoma"/>
          <w:color w:val="000000"/>
          <w:sz w:val="22"/>
          <w:szCs w:val="22"/>
        </w:rPr>
        <w:t xml:space="preserve"> (wskazane terminy dotyczą </w:t>
      </w:r>
      <w:r w:rsidR="007E36A0" w:rsidRPr="005F7C69">
        <w:rPr>
          <w:rFonts w:ascii="Tahoma" w:hAnsi="Tahoma" w:cs="Tahoma"/>
          <w:b/>
          <w:color w:val="000000"/>
          <w:sz w:val="22"/>
          <w:szCs w:val="22"/>
        </w:rPr>
        <w:t>pobytu w organizacji przyjmującej</w:t>
      </w:r>
      <w:r w:rsidR="007E36A0" w:rsidRPr="005F7C69">
        <w:rPr>
          <w:rFonts w:ascii="Tahoma" w:hAnsi="Tahoma" w:cs="Tahoma"/>
          <w:color w:val="000000"/>
          <w:sz w:val="22"/>
          <w:szCs w:val="22"/>
        </w:rPr>
        <w:t xml:space="preserve"> – wy</w:t>
      </w:r>
      <w:r w:rsidR="004D18AF">
        <w:rPr>
          <w:rFonts w:ascii="Tahoma" w:hAnsi="Tahoma" w:cs="Tahoma"/>
          <w:color w:val="000000"/>
          <w:sz w:val="22"/>
          <w:szCs w:val="22"/>
        </w:rPr>
        <w:t>l</w:t>
      </w:r>
      <w:r w:rsidR="007E36A0" w:rsidRPr="005F7C69">
        <w:rPr>
          <w:rFonts w:ascii="Tahoma" w:hAnsi="Tahoma" w:cs="Tahoma"/>
          <w:color w:val="000000"/>
          <w:sz w:val="22"/>
          <w:szCs w:val="22"/>
        </w:rPr>
        <w:t>ot/wyjazd może obejmować termin maksymalnie o 1 lub 2 dni wcześniejszy od tego podanego w tabeli):</w:t>
      </w:r>
    </w:p>
    <w:p w14:paraId="11862F6C" w14:textId="77777777" w:rsidR="007857F4" w:rsidRPr="005F7C69" w:rsidRDefault="007857F4" w:rsidP="005F7C6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609"/>
        <w:gridCol w:w="2108"/>
        <w:gridCol w:w="2728"/>
        <w:gridCol w:w="2302"/>
      </w:tblGrid>
      <w:tr w:rsidR="000A7F90" w:rsidRPr="005F7C69" w14:paraId="08E59CAD" w14:textId="77777777" w:rsidTr="007857F4">
        <w:trPr>
          <w:trHeight w:val="659"/>
        </w:trPr>
        <w:tc>
          <w:tcPr>
            <w:tcW w:w="2609" w:type="dxa"/>
            <w:shd w:val="clear" w:color="auto" w:fill="548DD4" w:themeFill="text2" w:themeFillTint="99"/>
            <w:vAlign w:val="center"/>
          </w:tcPr>
          <w:p w14:paraId="63D5FEED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Kierunek kształcenia</w:t>
            </w:r>
          </w:p>
        </w:tc>
        <w:tc>
          <w:tcPr>
            <w:tcW w:w="2108" w:type="dxa"/>
            <w:shd w:val="clear" w:color="auto" w:fill="548DD4" w:themeFill="text2" w:themeFillTint="99"/>
            <w:vAlign w:val="center"/>
          </w:tcPr>
          <w:p w14:paraId="23A1A8E2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Liczba uczestników</w:t>
            </w:r>
          </w:p>
        </w:tc>
        <w:tc>
          <w:tcPr>
            <w:tcW w:w="2728" w:type="dxa"/>
            <w:shd w:val="clear" w:color="auto" w:fill="548DD4" w:themeFill="text2" w:themeFillTint="99"/>
            <w:vAlign w:val="center"/>
          </w:tcPr>
          <w:p w14:paraId="0BD8B754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Partner / Kraj</w:t>
            </w:r>
          </w:p>
        </w:tc>
        <w:tc>
          <w:tcPr>
            <w:tcW w:w="2302" w:type="dxa"/>
            <w:shd w:val="clear" w:color="auto" w:fill="548DD4" w:themeFill="text2" w:themeFillTint="99"/>
            <w:vAlign w:val="center"/>
          </w:tcPr>
          <w:p w14:paraId="13FDC119" w14:textId="77777777" w:rsidR="000A7F90" w:rsidRPr="006F2882" w:rsidRDefault="000A7F90" w:rsidP="000A7F9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/>
                <w:bCs/>
                <w:smallCaps/>
                <w:color w:val="FFFFFF" w:themeColor="background1"/>
                <w:spacing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Termin mobilności</w:t>
            </w:r>
          </w:p>
        </w:tc>
      </w:tr>
      <w:tr w:rsidR="007857F4" w:rsidRPr="00927C67" w14:paraId="18C2CBFB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6BB83BFD" w14:textId="6ACEB24E" w:rsidR="007857F4" w:rsidRPr="006F2882" w:rsidRDefault="004D18AF" w:rsidP="002E686E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magazynier-logistyk</w:t>
            </w:r>
          </w:p>
        </w:tc>
        <w:tc>
          <w:tcPr>
            <w:tcW w:w="2108" w:type="dxa"/>
            <w:vAlign w:val="center"/>
          </w:tcPr>
          <w:p w14:paraId="15E23A05" w14:textId="01A32A63" w:rsidR="007857F4" w:rsidRPr="006F2882" w:rsidRDefault="004D18AF" w:rsidP="007368F6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 w:val="restart"/>
            <w:vAlign w:val="center"/>
          </w:tcPr>
          <w:p w14:paraId="3B5C983E" w14:textId="51C5ACDA" w:rsidR="00CB4126" w:rsidRPr="00BA4E76" w:rsidRDefault="007857F4" w:rsidP="004D18AF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4E76"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t xml:space="preserve">Euromind Projects S.L. </w:t>
            </w:r>
            <w:r w:rsidRPr="00BA4E76">
              <w:rPr>
                <w:rFonts w:ascii="Tahoma" w:hAnsi="Tahoma" w:cs="Tahoma"/>
                <w:b/>
                <w:color w:val="000000"/>
                <w:sz w:val="22"/>
                <w:szCs w:val="22"/>
                <w:lang w:val="en-US"/>
              </w:rPr>
              <w:br/>
            </w:r>
            <w:r w:rsidR="00CB4126" w:rsidRPr="00BA4E76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Se</w:t>
            </w:r>
            <w:r w:rsidR="00997BB7" w:rsidRPr="00BA4E76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willa</w:t>
            </w:r>
            <w:r w:rsidR="00CB4126" w:rsidRPr="00BA4E76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="00997BB7" w:rsidRPr="00BA4E76">
              <w:rPr>
                <w:rFonts w:ascii="Tahoma" w:hAnsi="Tahoma" w:cs="Tahoma"/>
                <w:color w:val="000000" w:themeColor="text1"/>
                <w:sz w:val="22"/>
                <w:szCs w:val="22"/>
                <w:lang w:val="en-US"/>
              </w:rPr>
              <w:t>Hiszpania</w:t>
            </w:r>
          </w:p>
        </w:tc>
        <w:tc>
          <w:tcPr>
            <w:tcW w:w="2302" w:type="dxa"/>
            <w:vMerge w:val="restart"/>
            <w:vAlign w:val="center"/>
          </w:tcPr>
          <w:p w14:paraId="6A494AAD" w14:textId="71A6AC91" w:rsidR="007857F4" w:rsidRPr="006F2882" w:rsidRDefault="004D18AF" w:rsidP="007368F6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color w:val="000000" w:themeColor="text1"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18AF">
              <w:rPr>
                <w:rFonts w:ascii="Tahoma" w:hAnsi="Tahoma" w:cs="Tahoma"/>
                <w:color w:val="000000" w:themeColor="text1"/>
                <w:sz w:val="22"/>
                <w:szCs w:val="22"/>
              </w:rPr>
              <w:t>2024-</w:t>
            </w:r>
            <w:r w:rsidR="00997BB7">
              <w:rPr>
                <w:rFonts w:ascii="Tahoma" w:hAnsi="Tahoma" w:cs="Tahoma"/>
                <w:color w:val="000000" w:themeColor="text1"/>
                <w:sz w:val="22"/>
                <w:szCs w:val="22"/>
              </w:rPr>
              <w:t>10</w:t>
            </w:r>
            <w:r w:rsidRPr="004D18AF">
              <w:rPr>
                <w:rFonts w:ascii="Tahoma" w:hAnsi="Tahoma" w:cs="Tahoma"/>
                <w:color w:val="000000" w:themeColor="text1"/>
                <w:sz w:val="22"/>
                <w:szCs w:val="22"/>
              </w:rPr>
              <w:t>-</w:t>
            </w:r>
            <w:r w:rsidR="00997BB7">
              <w:rPr>
                <w:rFonts w:ascii="Tahoma" w:hAnsi="Tahoma" w:cs="Tahoma"/>
                <w:color w:val="000000" w:themeColor="text1"/>
                <w:sz w:val="22"/>
                <w:szCs w:val="22"/>
              </w:rPr>
              <w:t>13</w:t>
            </w:r>
            <w:r w:rsidRPr="004D18A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do 2024-</w:t>
            </w:r>
            <w:r w:rsidR="00997BB7">
              <w:rPr>
                <w:rFonts w:ascii="Tahoma" w:hAnsi="Tahoma" w:cs="Tahoma"/>
                <w:color w:val="000000" w:themeColor="text1"/>
                <w:sz w:val="22"/>
                <w:szCs w:val="22"/>
              </w:rPr>
              <w:t>11</w:t>
            </w:r>
            <w:r w:rsidRPr="004D18AF">
              <w:rPr>
                <w:rFonts w:ascii="Tahoma" w:hAnsi="Tahoma" w:cs="Tahoma"/>
                <w:color w:val="000000" w:themeColor="text1"/>
                <w:sz w:val="22"/>
                <w:szCs w:val="22"/>
              </w:rPr>
              <w:t>-</w:t>
            </w:r>
            <w:r w:rsidR="00997BB7">
              <w:rPr>
                <w:rFonts w:ascii="Tahoma" w:hAnsi="Tahoma" w:cs="Tahoma"/>
                <w:color w:val="000000" w:themeColor="text1"/>
                <w:sz w:val="22"/>
                <w:szCs w:val="22"/>
              </w:rPr>
              <w:t>02</w:t>
            </w:r>
          </w:p>
        </w:tc>
      </w:tr>
      <w:tr w:rsidR="007857F4" w:rsidRPr="005F7C69" w14:paraId="493878E0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04181CB3" w14:textId="2DA8F707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kucharz</w:t>
            </w:r>
          </w:p>
        </w:tc>
        <w:tc>
          <w:tcPr>
            <w:tcW w:w="2108" w:type="dxa"/>
            <w:vAlign w:val="center"/>
          </w:tcPr>
          <w:p w14:paraId="2C11C191" w14:textId="5443A314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/>
            <w:vAlign w:val="center"/>
          </w:tcPr>
          <w:p w14:paraId="403B968A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490B152F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857F4" w:rsidRPr="005F7C69" w14:paraId="62924CEA" w14:textId="77777777" w:rsidTr="007857F4">
        <w:trPr>
          <w:trHeight w:val="688"/>
        </w:trPr>
        <w:tc>
          <w:tcPr>
            <w:tcW w:w="2609" w:type="dxa"/>
            <w:vAlign w:val="center"/>
          </w:tcPr>
          <w:p w14:paraId="16820A2F" w14:textId="6F4FDEAC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fryzjer</w:t>
            </w:r>
          </w:p>
        </w:tc>
        <w:tc>
          <w:tcPr>
            <w:tcW w:w="2108" w:type="dxa"/>
            <w:vAlign w:val="center"/>
          </w:tcPr>
          <w:p w14:paraId="15CD7AA1" w14:textId="182C0873" w:rsidR="007857F4" w:rsidRPr="006F2882" w:rsidRDefault="004D18AF" w:rsidP="007857F4">
            <w:pPr>
              <w:spacing w:line="276" w:lineRule="auto"/>
              <w:jc w:val="center"/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2882">
              <w:rPr>
                <w:rFonts w:ascii="Tahoma" w:hAnsi="Tahoma" w:cs="Tahoma"/>
                <w:bCs/>
                <w:smallCaps/>
                <w:spacing w:val="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728" w:type="dxa"/>
            <w:vMerge/>
            <w:vAlign w:val="center"/>
          </w:tcPr>
          <w:p w14:paraId="06E625E5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46486688" w14:textId="77777777" w:rsidR="007857F4" w:rsidRPr="005F7C69" w:rsidRDefault="007857F4" w:rsidP="007857F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53326D" w14:textId="77777777" w:rsidR="00216B61" w:rsidRPr="005F7C69" w:rsidRDefault="00216B61" w:rsidP="00B24B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</w:rPr>
      </w:pPr>
    </w:p>
    <w:p w14:paraId="2AC28605" w14:textId="153EEFB3" w:rsidR="00216B61" w:rsidRPr="005F7C69" w:rsidRDefault="00216B61" w:rsidP="00216B6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CELE OPERACYJNE PROJEKTU</w:t>
      </w:r>
      <w:r w:rsidR="006939C4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039C426A" w14:textId="77777777" w:rsidR="00216B61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Wsparcie uczestników w zdobyciu zawodowego doświadczenia praktycznego (także w środowisku pracy);</w:t>
      </w:r>
    </w:p>
    <w:p w14:paraId="1CAC92C2" w14:textId="77777777" w:rsidR="002016A9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Podniesienie poziomy kluczowych kompetencji w zakresie ich przydatności na rynku pracy;</w:t>
      </w:r>
    </w:p>
    <w:p w14:paraId="2386E370" w14:textId="77777777" w:rsidR="002016A9" w:rsidRPr="005F7C69" w:rsidRDefault="002016A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Wzrost kwalifikacji i aspiracji zawodowych uczestników oraz podniesienie poziomu motywacji do zdobywania doświadczenia praktycznego i dalszej nauki;</w:t>
      </w:r>
    </w:p>
    <w:p w14:paraId="08CFF3B1" w14:textId="77777777" w:rsidR="009F1C30" w:rsidRPr="005F7C69" w:rsidRDefault="009F1C30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Doskonalenie posługiwania się językiem angielskim z uwzględnieniem </w:t>
      </w:r>
      <w:proofErr w:type="gramStart"/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słownictwa  zawodowo</w:t>
      </w:r>
      <w:proofErr w:type="gramEnd"/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 – branżowego;</w:t>
      </w:r>
    </w:p>
    <w:p w14:paraId="2CC48307" w14:textId="77777777" w:rsidR="007F6EE6" w:rsidRPr="005F7C69" w:rsidRDefault="007F6EE6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Zwiększenie potencjalnej mobilności zawodowej uczestników;</w:t>
      </w:r>
    </w:p>
    <w:p w14:paraId="09E36017" w14:textId="77777777" w:rsidR="003A79B3" w:rsidRPr="005F7C69" w:rsidRDefault="00F93799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Kreowanie prospołecznych</w:t>
      </w:r>
      <w:r w:rsidR="00D558AD"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, międzykulturowych oraz asertywnych postaw </w:t>
      </w:r>
      <w:r w:rsidR="003A79B3" w:rsidRPr="005F7C69">
        <w:rPr>
          <w:rFonts w:ascii="Tahoma" w:hAnsi="Tahoma" w:cs="Tahoma"/>
          <w:color w:val="000000"/>
          <w:sz w:val="22"/>
          <w:szCs w:val="22"/>
          <w:lang w:val="pl-PL"/>
        </w:rPr>
        <w:t>u</w:t>
      </w:r>
      <w:r w:rsidR="00D558AD" w:rsidRPr="005F7C69">
        <w:rPr>
          <w:rFonts w:ascii="Tahoma" w:hAnsi="Tahoma" w:cs="Tahoma"/>
          <w:color w:val="000000"/>
          <w:sz w:val="22"/>
          <w:szCs w:val="22"/>
          <w:lang w:val="pl-PL"/>
        </w:rPr>
        <w:t>czestników;</w:t>
      </w:r>
    </w:p>
    <w:p w14:paraId="72E9FCD6" w14:textId="77777777" w:rsidR="002016A9" w:rsidRPr="005F7C69" w:rsidRDefault="003A79B3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Integracja europejskich instytucji działających na rzecz edukacji zawodowej;</w:t>
      </w:r>
    </w:p>
    <w:p w14:paraId="15959D93" w14:textId="02684FBA" w:rsidR="005F4B51" w:rsidRPr="005F7C69" w:rsidRDefault="00700DA7" w:rsidP="00883E9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1302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 xml:space="preserve">Rozbudowa przez </w:t>
      </w:r>
      <w:r w:rsidR="00997BB7">
        <w:rPr>
          <w:rFonts w:ascii="Tahoma" w:eastAsia="Calibri" w:hAnsi="Tahoma" w:cs="Tahoma"/>
          <w:sz w:val="20"/>
          <w:szCs w:val="20"/>
          <w:lang w:val="pl-PL"/>
        </w:rPr>
        <w:t xml:space="preserve">CKZ NAUKA </w:t>
      </w:r>
      <w:r w:rsidRPr="005F7C69">
        <w:rPr>
          <w:rFonts w:ascii="Tahoma" w:hAnsi="Tahoma" w:cs="Tahoma"/>
          <w:color w:val="000000"/>
          <w:sz w:val="22"/>
          <w:szCs w:val="22"/>
          <w:lang w:val="pl-PL"/>
        </w:rPr>
        <w:t>sieci partnerstwa ponadnarodowego w dziedzinie kształcenia zawodowego;</w:t>
      </w:r>
    </w:p>
    <w:p w14:paraId="27CABF3C" w14:textId="77777777" w:rsidR="005F4B51" w:rsidRDefault="005F4B51" w:rsidP="005F4B51"/>
    <w:p w14:paraId="2817286E" w14:textId="77777777" w:rsidR="005F4B51" w:rsidRPr="005F7C69" w:rsidRDefault="00D75840" w:rsidP="005F4B5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RAMOWY </w:t>
      </w:r>
      <w:r w:rsidR="005F4B51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OBSZAR </w:t>
      </w:r>
      <w:r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MERYTORYCZNO - </w:t>
      </w:r>
      <w:r w:rsidR="005F4B51" w:rsidRPr="005F7C69">
        <w:rPr>
          <w:rFonts w:ascii="Tahoma" w:hAnsi="Tahoma" w:cs="Tahoma"/>
          <w:b/>
          <w:color w:val="000000"/>
          <w:sz w:val="22"/>
          <w:szCs w:val="22"/>
          <w:lang w:val="pl-PL"/>
        </w:rPr>
        <w:t>ZAWODOWY STAŻU</w:t>
      </w:r>
    </w:p>
    <w:p w14:paraId="1B76D051" w14:textId="022F6797" w:rsidR="005F4B51" w:rsidRDefault="00326DE8" w:rsidP="00326DE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5F7C69">
        <w:rPr>
          <w:rFonts w:ascii="Tahoma" w:hAnsi="Tahoma" w:cs="Tahoma"/>
          <w:color w:val="000000"/>
          <w:sz w:val="22"/>
          <w:szCs w:val="22"/>
        </w:rPr>
        <w:t>Staż /praktyka zagraniczna w części merytorycznej</w:t>
      </w:r>
      <w:r w:rsidR="00D61662" w:rsidRPr="005F7C69">
        <w:rPr>
          <w:rFonts w:ascii="Tahoma" w:hAnsi="Tahoma" w:cs="Tahoma"/>
          <w:color w:val="000000"/>
          <w:sz w:val="22"/>
          <w:szCs w:val="22"/>
        </w:rPr>
        <w:t xml:space="preserve"> obejmie zagadnienia:</w:t>
      </w:r>
    </w:p>
    <w:p w14:paraId="585E34B9" w14:textId="77777777" w:rsidR="00B37DAA" w:rsidRPr="00B37DAA" w:rsidRDefault="007857F4" w:rsidP="007857F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kształcących się w zawodzie </w:t>
      </w:r>
      <w:r w:rsidR="00B37DAA">
        <w:rPr>
          <w:rFonts w:ascii="Tahoma" w:hAnsi="Tahoma" w:cs="Tahoma"/>
          <w:b/>
          <w:color w:val="000000"/>
          <w:sz w:val="22"/>
          <w:szCs w:val="22"/>
          <w:lang w:val="pl-PL"/>
        </w:rPr>
        <w:t>magazynier-logistyk:</w:t>
      </w:r>
    </w:p>
    <w:p w14:paraId="31F6A98F" w14:textId="07CC8BE9" w:rsidR="00B37DAA" w:rsidRDefault="007857F4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 </w:t>
      </w:r>
      <w:r w:rsidR="00B37DAA">
        <w:rPr>
          <w:rFonts w:ascii="Tahoma" w:hAnsi="Tahoma" w:cs="Tahoma"/>
          <w:color w:val="000000"/>
          <w:sz w:val="22"/>
          <w:szCs w:val="22"/>
          <w:lang w:val="pl-PL"/>
        </w:rPr>
        <w:t>o</w:t>
      </w:r>
      <w:r w:rsidR="00B37DAA" w:rsidRPr="00B37DAA">
        <w:rPr>
          <w:rFonts w:ascii="Tahoma" w:hAnsi="Tahoma" w:cs="Tahoma"/>
          <w:color w:val="000000"/>
          <w:sz w:val="22"/>
          <w:szCs w:val="22"/>
          <w:lang w:val="pl-PL"/>
        </w:rPr>
        <w:t>rganizowanie pracy i funkcjonowanie przedsiębiorstwa</w:t>
      </w:r>
    </w:p>
    <w:p w14:paraId="6979CFD5" w14:textId="63776687" w:rsid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val="pl-PL"/>
        </w:rPr>
        <w:t>o</w:t>
      </w: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>bsługe</w:t>
      </w:r>
      <w:proofErr w:type="spellEnd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̨ </w:t>
      </w:r>
      <w:proofErr w:type="spellStart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>urządzen</w:t>
      </w:r>
      <w:proofErr w:type="spellEnd"/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́ technicznych stosowanych na stanowisku pracy zgodnie z instrukcją obsługi </w:t>
      </w:r>
    </w:p>
    <w:p w14:paraId="0ED0E8B1" w14:textId="77777777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lastRenderedPageBreak/>
        <w:t xml:space="preserve">tworzy dokumentację zaopatrzeniową, mapy/modele logistyczne, </w:t>
      </w:r>
    </w:p>
    <w:p w14:paraId="3E54364E" w14:textId="04307438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planuje/zarządza zapasami/magazynem, </w:t>
      </w:r>
    </w:p>
    <w:p w14:paraId="7BD26AE6" w14:textId="2F4D94B2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przygotowuje: inwentaryzację, towar do transportu, planuje i zarządza procesem gospodarowania zapasami i magazynem, </w:t>
      </w:r>
    </w:p>
    <w:p w14:paraId="2959CD65" w14:textId="50472E55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porządkuje i klasyfikuje kategorie towarów, </w:t>
      </w:r>
    </w:p>
    <w:p w14:paraId="46F05DDB" w14:textId="29327A8B" w:rsidR="00B37DAA" w:rsidRPr="00B37DAA" w:rsidRDefault="00B37DAA" w:rsidP="00B37DAA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B37DAA">
        <w:rPr>
          <w:rFonts w:ascii="Tahoma" w:hAnsi="Tahoma" w:cs="Tahoma"/>
          <w:color w:val="000000"/>
          <w:sz w:val="22"/>
          <w:szCs w:val="22"/>
          <w:lang w:val="pl-PL"/>
        </w:rPr>
        <w:t xml:space="preserve">tworzy i analizuje harmonogramy logistyczne za pomocą̨ opr. komputerowego </w:t>
      </w:r>
    </w:p>
    <w:p w14:paraId="6936BF73" w14:textId="77777777" w:rsidR="00B37DAA" w:rsidRPr="00B37DAA" w:rsidRDefault="00B37DAA" w:rsidP="00B37DAA">
      <w:pPr>
        <w:pStyle w:val="Akapitzlist"/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54366634" w14:textId="77777777" w:rsidR="004D72D4" w:rsidRPr="004D72D4" w:rsidRDefault="007857F4" w:rsidP="004D72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7857F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</w:t>
      </w:r>
      <w:r>
        <w:rPr>
          <w:rFonts w:ascii="Tahoma" w:hAnsi="Tahoma" w:cs="Tahoma"/>
          <w:color w:val="000000"/>
          <w:sz w:val="22"/>
          <w:szCs w:val="22"/>
          <w:lang w:val="pl-PL"/>
        </w:rPr>
        <w:t xml:space="preserve">kształcących się w zawodzie </w:t>
      </w:r>
      <w:r w:rsidR="004D72D4">
        <w:rPr>
          <w:rFonts w:ascii="Tahoma" w:hAnsi="Tahoma" w:cs="Tahoma"/>
          <w:b/>
          <w:color w:val="000000"/>
          <w:sz w:val="22"/>
          <w:szCs w:val="22"/>
          <w:lang w:val="pl-PL"/>
        </w:rPr>
        <w:t>fryzjer:</w:t>
      </w:r>
      <w:r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7DB468F8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przygotowuje wyposażenie salonu, </w:t>
      </w:r>
    </w:p>
    <w:p w14:paraId="67D617FB" w14:textId="3A3791FF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przedstawia koncepcje stylistyczne uwzględniając typ włosów klienta, </w:t>
      </w:r>
    </w:p>
    <w:p w14:paraId="3C08805B" w14:textId="4FFD3E2A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dobiera i stosuje preparaty do pielęgnacji włosów, </w:t>
      </w:r>
    </w:p>
    <w:p w14:paraId="4C572A3C" w14:textId="516BF53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dobiera sprzęt do danego typu strzyżenia, </w:t>
      </w:r>
    </w:p>
    <w:p w14:paraId="4F9E7D54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i stosuje najnowsze trendy we fryzjerstwie, </w:t>
      </w:r>
    </w:p>
    <w:p w14:paraId="01B734FC" w14:textId="27F154A8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wykonuje strzyżenie, </w:t>
      </w:r>
    </w:p>
    <w:p w14:paraId="7D24D7F5" w14:textId="7B58C58B" w:rsid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i stosuje w praktyce strzyżenie i stylizację uwzględniając normy kulturowe (fryzury okolicznościowe) </w:t>
      </w:r>
    </w:p>
    <w:p w14:paraId="7FAF38A2" w14:textId="77777777" w:rsidR="004D72D4" w:rsidRPr="004D72D4" w:rsidRDefault="004D72D4" w:rsidP="004D72D4">
      <w:pPr>
        <w:pStyle w:val="Akapitzlist"/>
        <w:autoSpaceDE w:val="0"/>
        <w:autoSpaceDN w:val="0"/>
        <w:adjustRightInd w:val="0"/>
        <w:spacing w:after="120" w:line="276" w:lineRule="auto"/>
        <w:ind w:left="1800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14:paraId="61BE4EA1" w14:textId="77777777" w:rsidR="004D72D4" w:rsidRPr="004D72D4" w:rsidRDefault="007857F4" w:rsidP="004D72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Dla uczniów kształcących się w zawodzie </w:t>
      </w:r>
      <w:r w:rsidR="004D72D4" w:rsidRPr="004D72D4">
        <w:rPr>
          <w:rFonts w:ascii="Tahoma" w:hAnsi="Tahoma" w:cs="Tahoma"/>
          <w:b/>
          <w:color w:val="000000"/>
          <w:sz w:val="22"/>
          <w:szCs w:val="22"/>
          <w:lang w:val="pl-PL"/>
        </w:rPr>
        <w:t>kucharz:</w:t>
      </w:r>
      <w:r w:rsidRPr="004D72D4">
        <w:rPr>
          <w:rFonts w:ascii="Tahoma" w:hAnsi="Tahoma" w:cs="Tahoma"/>
          <w:b/>
          <w:color w:val="000000"/>
          <w:sz w:val="22"/>
          <w:szCs w:val="22"/>
          <w:lang w:val="pl-PL"/>
        </w:rPr>
        <w:t xml:space="preserve"> </w:t>
      </w:r>
    </w:p>
    <w:p w14:paraId="69048A48" w14:textId="4CE9679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specjały kuchni </w:t>
      </w:r>
      <w:r w:rsidR="00997BB7">
        <w:rPr>
          <w:rFonts w:ascii="Tahoma" w:hAnsi="Tahoma" w:cs="Tahoma"/>
          <w:color w:val="000000"/>
          <w:sz w:val="22"/>
          <w:szCs w:val="22"/>
          <w:lang w:val="pl-PL"/>
        </w:rPr>
        <w:t>Hiszpańskiej</w:t>
      </w: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 i regionalne, potrafi je nazwać́ i wskazać́ ich skład oraz procedurę̨ przygotowania, </w:t>
      </w:r>
    </w:p>
    <w:p w14:paraId="3D198F05" w14:textId="77777777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zna skład wydawanych dań, </w:t>
      </w:r>
    </w:p>
    <w:p w14:paraId="7BA7A3C1" w14:textId="30D7812C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 xml:space="preserve">obsługuje urządzenia/maszyny stosowane w restauracji, </w:t>
      </w:r>
    </w:p>
    <w:p w14:paraId="76F2E609" w14:textId="043D7FCE" w:rsidR="004D72D4" w:rsidRPr="004D72D4" w:rsidRDefault="004D72D4" w:rsidP="004D72D4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  <w:r w:rsidRPr="004D72D4">
        <w:rPr>
          <w:rFonts w:ascii="Tahoma" w:hAnsi="Tahoma" w:cs="Tahoma"/>
          <w:color w:val="000000"/>
          <w:sz w:val="22"/>
          <w:szCs w:val="22"/>
          <w:lang w:val="pl-PL"/>
        </w:rPr>
        <w:t>przygotowuje: potrawy główne, desery, ciasta, napoje.</w:t>
      </w:r>
    </w:p>
    <w:p w14:paraId="5845A1BE" w14:textId="77777777" w:rsidR="004D72D4" w:rsidRPr="004D72D4" w:rsidRDefault="004D72D4" w:rsidP="004D72D4">
      <w:pPr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B8F2576" w14:textId="77777777" w:rsidR="000D4E3F" w:rsidRDefault="000D4E3F" w:rsidP="000D4E3F">
      <w:pPr>
        <w:jc w:val="right"/>
        <w:rPr>
          <w:rFonts w:ascii="Tahoma" w:hAnsi="Tahoma" w:cs="Tahoma"/>
          <w:sz w:val="22"/>
          <w:szCs w:val="22"/>
        </w:rPr>
      </w:pPr>
    </w:p>
    <w:p w14:paraId="3D9D0C24" w14:textId="77777777" w:rsidR="005F7C69" w:rsidRDefault="005F7C69" w:rsidP="000D4E3F">
      <w:pPr>
        <w:jc w:val="right"/>
        <w:rPr>
          <w:rFonts w:ascii="Tahoma" w:hAnsi="Tahoma" w:cs="Tahoma"/>
          <w:sz w:val="22"/>
          <w:szCs w:val="22"/>
        </w:rPr>
      </w:pPr>
    </w:p>
    <w:p w14:paraId="4CE786B0" w14:textId="77777777" w:rsidR="005F7C69" w:rsidRDefault="005F7C69" w:rsidP="000D4E3F">
      <w:pPr>
        <w:jc w:val="right"/>
        <w:rPr>
          <w:rFonts w:ascii="Tahoma" w:hAnsi="Tahoma" w:cs="Tahoma"/>
          <w:sz w:val="22"/>
          <w:szCs w:val="22"/>
        </w:rPr>
      </w:pPr>
    </w:p>
    <w:p w14:paraId="6926DDF5" w14:textId="77777777" w:rsidR="005F7C69" w:rsidRPr="00ED7AC7" w:rsidRDefault="005F7C69" w:rsidP="000D4E3F">
      <w:pPr>
        <w:jc w:val="right"/>
        <w:rPr>
          <w:rFonts w:ascii="Tahoma" w:hAnsi="Tahoma" w:cs="Tahoma"/>
          <w:sz w:val="22"/>
          <w:szCs w:val="22"/>
        </w:rPr>
      </w:pPr>
    </w:p>
    <w:p w14:paraId="131DFFE9" w14:textId="77777777" w:rsidR="000D4E3F" w:rsidRPr="00ED7AC7" w:rsidRDefault="000D4E3F" w:rsidP="000D4E3F">
      <w:pPr>
        <w:spacing w:after="120"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>____________________________________</w:t>
      </w:r>
    </w:p>
    <w:p w14:paraId="00EF4372" w14:textId="77777777" w:rsidR="000D4E3F" w:rsidRPr="00ED7AC7" w:rsidRDefault="000D4E3F" w:rsidP="000D4E3F">
      <w:pPr>
        <w:spacing w:after="120" w:line="276" w:lineRule="auto"/>
        <w:jc w:val="right"/>
        <w:rPr>
          <w:rFonts w:ascii="Tahoma" w:hAnsi="Tahoma" w:cs="Tahoma"/>
          <w:sz w:val="22"/>
          <w:szCs w:val="22"/>
        </w:rPr>
      </w:pPr>
      <w:r w:rsidRPr="00ED7AC7">
        <w:rPr>
          <w:rFonts w:ascii="Tahoma" w:hAnsi="Tahoma" w:cs="Tahoma"/>
          <w:sz w:val="22"/>
          <w:szCs w:val="22"/>
        </w:rPr>
        <w:t xml:space="preserve">                     </w:t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  <w:t xml:space="preserve">                               Miejscowość / data</w:t>
      </w:r>
    </w:p>
    <w:p w14:paraId="75FB2FEC" w14:textId="77777777" w:rsidR="005F4B51" w:rsidRDefault="005F4B51" w:rsidP="00326DE8">
      <w:pPr>
        <w:autoSpaceDE w:val="0"/>
        <w:autoSpaceDN w:val="0"/>
        <w:adjustRightInd w:val="0"/>
        <w:spacing w:after="120" w:line="276" w:lineRule="auto"/>
        <w:jc w:val="both"/>
        <w:rPr>
          <w:rFonts w:ascii="Cambria Math" w:hAnsi="Cambria Math"/>
          <w:b/>
          <w:color w:val="000000"/>
        </w:rPr>
      </w:pPr>
    </w:p>
    <w:p w14:paraId="406A63D3" w14:textId="77777777" w:rsidR="007857F4" w:rsidRPr="00ED7AC7" w:rsidRDefault="007857F4" w:rsidP="007857F4">
      <w:pPr>
        <w:spacing w:after="120" w:line="276" w:lineRule="auto"/>
        <w:jc w:val="right"/>
        <w:rPr>
          <w:rFonts w:ascii="Tahoma" w:hAnsi="Tahoma" w:cs="Tahoma"/>
          <w:sz w:val="22"/>
          <w:szCs w:val="22"/>
        </w:rPr>
      </w:pPr>
      <w:r w:rsidRPr="00ED7AC7">
        <w:rPr>
          <w:rFonts w:ascii="Tahoma" w:hAnsi="Tahoma" w:cs="Tahoma"/>
          <w:sz w:val="22"/>
          <w:szCs w:val="22"/>
        </w:rPr>
        <w:t>____________________________________</w:t>
      </w:r>
    </w:p>
    <w:p w14:paraId="2B7DCFF8" w14:textId="37147C41" w:rsidR="003A79B3" w:rsidRPr="004D72D4" w:rsidRDefault="007857F4" w:rsidP="004D72D4">
      <w:pPr>
        <w:spacing w:after="120" w:line="276" w:lineRule="auto"/>
        <w:jc w:val="right"/>
        <w:rPr>
          <w:rFonts w:ascii="Tahoma" w:hAnsi="Tahoma" w:cs="Tahoma"/>
          <w:sz w:val="22"/>
          <w:szCs w:val="22"/>
        </w:rPr>
      </w:pPr>
      <w:r w:rsidRPr="00ED7AC7">
        <w:rPr>
          <w:rFonts w:ascii="Tahoma" w:hAnsi="Tahoma" w:cs="Tahoma"/>
          <w:sz w:val="22"/>
          <w:szCs w:val="22"/>
        </w:rPr>
        <w:t xml:space="preserve">                     </w:t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</w:r>
      <w:r w:rsidRPr="00ED7AC7">
        <w:rPr>
          <w:rFonts w:ascii="Tahoma" w:hAnsi="Tahoma" w:cs="Tahoma"/>
          <w:sz w:val="22"/>
          <w:szCs w:val="22"/>
        </w:rPr>
        <w:tab/>
        <w:t xml:space="preserve">                               </w:t>
      </w:r>
      <w:r>
        <w:rPr>
          <w:rFonts w:ascii="Tahoma" w:hAnsi="Tahoma" w:cs="Tahoma"/>
          <w:sz w:val="22"/>
          <w:szCs w:val="22"/>
        </w:rPr>
        <w:t>Pieczęć i podpis</w:t>
      </w:r>
    </w:p>
    <w:sectPr w:rsidR="003A79B3" w:rsidRPr="004D72D4" w:rsidSect="005F7C69">
      <w:headerReference w:type="default" r:id="rId7"/>
      <w:footerReference w:type="even" r:id="rId8"/>
      <w:footerReference w:type="default" r:id="rId9"/>
      <w:pgSz w:w="12240" w:h="15840"/>
      <w:pgMar w:top="1417" w:right="1417" w:bottom="1702" w:left="1417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626C" w14:textId="77777777" w:rsidR="008A379E" w:rsidRDefault="008A379E">
      <w:r>
        <w:separator/>
      </w:r>
    </w:p>
  </w:endnote>
  <w:endnote w:type="continuationSeparator" w:id="0">
    <w:p w14:paraId="4769CEE5" w14:textId="77777777" w:rsidR="008A379E" w:rsidRDefault="008A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A31" w14:textId="77777777" w:rsidR="00FE0DC4" w:rsidRDefault="00892F06" w:rsidP="00FE0D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0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C3A03" w14:textId="77777777" w:rsidR="00FE0DC4" w:rsidRDefault="00FE0DC4" w:rsidP="00FE0D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5559" w14:textId="77777777" w:rsidR="00A25AA3" w:rsidRPr="00927C67" w:rsidRDefault="00A25AA3" w:rsidP="00A25AA3">
    <w:pPr>
      <w:spacing w:before="120"/>
      <w:jc w:val="center"/>
      <w:rPr>
        <w:rFonts w:ascii="Cambria Math" w:hAnsi="Cambria Math"/>
        <w:sz w:val="20"/>
        <w:szCs w:val="20"/>
      </w:rPr>
    </w:pPr>
    <w:r w:rsidRPr="00927C67">
      <w:rPr>
        <w:rFonts w:ascii="Cambria Math" w:hAnsi="Cambria Math"/>
        <w:sz w:val="20"/>
        <w:szCs w:val="20"/>
      </w:rPr>
      <w:t>____________________________________________________________________________________________________________________________</w:t>
    </w:r>
  </w:p>
  <w:p w14:paraId="39B4FF0A" w14:textId="2EC4D0CC" w:rsidR="00FE0DC4" w:rsidRPr="003C727F" w:rsidRDefault="00375734" w:rsidP="00A25AA3">
    <w:pPr>
      <w:spacing w:before="120"/>
      <w:jc w:val="center"/>
      <w:rPr>
        <w:rFonts w:ascii="Cambria Math" w:hAnsi="Cambria Math"/>
        <w:color w:val="FF0000"/>
        <w:sz w:val="16"/>
        <w:szCs w:val="16"/>
      </w:rPr>
    </w:pPr>
    <w:r w:rsidRPr="003C727F">
      <w:rPr>
        <w:rFonts w:ascii="Cambria Math" w:hAnsi="Cambria Math"/>
        <w:sz w:val="16"/>
        <w:szCs w:val="16"/>
      </w:rPr>
      <w:t xml:space="preserve">OGŁOSZENIE REKRUTACYJNE DOTYCZĄCE UDZIAŁU W </w:t>
    </w:r>
    <w:r w:rsidR="00231B67" w:rsidRPr="00231B67">
      <w:rPr>
        <w:rFonts w:ascii="Cambria Math" w:hAnsi="Cambria Math"/>
        <w:sz w:val="16"/>
        <w:szCs w:val="16"/>
      </w:rPr>
      <w:t xml:space="preserve">„Zwiększenie kwalifikacji zawodowych </w:t>
    </w:r>
    <w:proofErr w:type="spellStart"/>
    <w:r w:rsidR="00231B67" w:rsidRPr="00231B67">
      <w:rPr>
        <w:rFonts w:ascii="Cambria Math" w:hAnsi="Cambria Math"/>
        <w:sz w:val="16"/>
        <w:szCs w:val="16"/>
      </w:rPr>
      <w:t>uczestników</w:t>
    </w:r>
    <w:proofErr w:type="spellEnd"/>
    <w:r w:rsidR="00231B67" w:rsidRPr="00231B67">
      <w:rPr>
        <w:rFonts w:ascii="Cambria Math" w:hAnsi="Cambria Math"/>
        <w:sz w:val="16"/>
        <w:szCs w:val="16"/>
      </w:rPr>
      <w:t xml:space="preserve"> i szans na zatrudnienie poprzez </w:t>
    </w:r>
    <w:proofErr w:type="spellStart"/>
    <w:r w:rsidR="00231B67" w:rsidRPr="00231B67">
      <w:rPr>
        <w:rFonts w:ascii="Cambria Math" w:hAnsi="Cambria Math"/>
        <w:sz w:val="16"/>
        <w:szCs w:val="16"/>
      </w:rPr>
      <w:t>rozwój</w:t>
    </w:r>
    <w:proofErr w:type="spellEnd"/>
    <w:r w:rsidR="00231B67" w:rsidRPr="00231B67">
      <w:rPr>
        <w:rFonts w:ascii="Cambria Math" w:hAnsi="Cambria Math"/>
        <w:sz w:val="16"/>
        <w:szCs w:val="16"/>
      </w:rPr>
      <w:t xml:space="preserve"> sieci zawodowych w Europie. Podniesienie kompetencji komunikacyjnych oraz miękkich. Poszerzenie europejskich </w:t>
    </w:r>
    <w:proofErr w:type="spellStart"/>
    <w:r w:rsidR="00231B67" w:rsidRPr="00231B67">
      <w:rPr>
        <w:rFonts w:ascii="Cambria Math" w:hAnsi="Cambria Math"/>
        <w:sz w:val="16"/>
        <w:szCs w:val="16"/>
      </w:rPr>
      <w:t>wzorców</w:t>
    </w:r>
    <w:proofErr w:type="spellEnd"/>
    <w:r w:rsidR="00231B67" w:rsidRPr="00231B67">
      <w:rPr>
        <w:rFonts w:ascii="Cambria Math" w:hAnsi="Cambria Math"/>
        <w:sz w:val="16"/>
        <w:szCs w:val="16"/>
      </w:rPr>
      <w:t xml:space="preserve"> kulturowych” o numerze 2023-1-PL01-KA122-VET-000129147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D769" w14:textId="77777777" w:rsidR="008A379E" w:rsidRDefault="008A379E">
      <w:r>
        <w:separator/>
      </w:r>
    </w:p>
  </w:footnote>
  <w:footnote w:type="continuationSeparator" w:id="0">
    <w:p w14:paraId="55AEBB30" w14:textId="77777777" w:rsidR="008A379E" w:rsidRDefault="008A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2" w:type="dxa"/>
      <w:tblLook w:val="01E0" w:firstRow="1" w:lastRow="1" w:firstColumn="1" w:lastColumn="1" w:noHBand="0" w:noVBand="0"/>
    </w:tblPr>
    <w:tblGrid>
      <w:gridCol w:w="10881"/>
      <w:gridCol w:w="4811"/>
    </w:tblGrid>
    <w:tr w:rsidR="00A60831" w14:paraId="3C5D7C5A" w14:textId="77777777" w:rsidTr="00AF6904">
      <w:tc>
        <w:tcPr>
          <w:tcW w:w="10881" w:type="dxa"/>
        </w:tcPr>
        <w:p w14:paraId="32D2D56C" w14:textId="1641959B" w:rsidR="00A60831" w:rsidRDefault="003C727F" w:rsidP="00AF6904">
          <w:pPr>
            <w:pStyle w:val="Nagwek"/>
            <w:tabs>
              <w:tab w:val="clear" w:pos="4703"/>
            </w:tabs>
          </w:pPr>
          <w:r>
            <w:rPr>
              <w:noProof/>
            </w:rPr>
            <w:drawing>
              <wp:inline distT="0" distB="0" distL="0" distR="0" wp14:anchorId="6D15062A" wp14:editId="5A9A7590">
                <wp:extent cx="5760720" cy="549275"/>
                <wp:effectExtent l="0" t="0" r="0" b="0"/>
                <wp:docPr id="5403174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5D5260EE" w14:textId="77777777" w:rsidR="00A60831" w:rsidRDefault="00A60831">
          <w:pPr>
            <w:pStyle w:val="Nagwek"/>
          </w:pPr>
        </w:p>
      </w:tc>
    </w:tr>
  </w:tbl>
  <w:p w14:paraId="69786621" w14:textId="77777777" w:rsidR="00A60831" w:rsidRDefault="00A60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5B55"/>
    <w:multiLevelType w:val="hybridMultilevel"/>
    <w:tmpl w:val="2EAA8F5E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831566"/>
    <w:multiLevelType w:val="hybridMultilevel"/>
    <w:tmpl w:val="3FE6EC62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" w15:restartNumberingAfterBreak="0">
    <w:nsid w:val="0AC144D9"/>
    <w:multiLevelType w:val="hybridMultilevel"/>
    <w:tmpl w:val="7668FCDE"/>
    <w:lvl w:ilvl="0" w:tplc="FA88B7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7B77F5"/>
    <w:multiLevelType w:val="hybridMultilevel"/>
    <w:tmpl w:val="6F2C555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B76549"/>
    <w:multiLevelType w:val="hybridMultilevel"/>
    <w:tmpl w:val="B4D255B2"/>
    <w:lvl w:ilvl="0" w:tplc="28A219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0A432C"/>
    <w:multiLevelType w:val="hybridMultilevel"/>
    <w:tmpl w:val="850A744A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18202D40"/>
    <w:multiLevelType w:val="hybridMultilevel"/>
    <w:tmpl w:val="6B8C37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003EC5"/>
    <w:multiLevelType w:val="hybridMultilevel"/>
    <w:tmpl w:val="A4E808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01353"/>
    <w:multiLevelType w:val="multilevel"/>
    <w:tmpl w:val="01BE2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D12AE5"/>
    <w:multiLevelType w:val="multilevel"/>
    <w:tmpl w:val="B950A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1" w15:restartNumberingAfterBreak="0">
    <w:nsid w:val="1DC24F22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8769BF"/>
    <w:multiLevelType w:val="hybridMultilevel"/>
    <w:tmpl w:val="2800CD8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BC217D"/>
    <w:multiLevelType w:val="multilevel"/>
    <w:tmpl w:val="BC905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7291AE6"/>
    <w:multiLevelType w:val="hybridMultilevel"/>
    <w:tmpl w:val="3AE6F38E"/>
    <w:lvl w:ilvl="0" w:tplc="041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277B53B9"/>
    <w:multiLevelType w:val="hybridMultilevel"/>
    <w:tmpl w:val="9C6E8D6E"/>
    <w:lvl w:ilvl="0" w:tplc="24CABD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5115"/>
    <w:multiLevelType w:val="hybridMultilevel"/>
    <w:tmpl w:val="9C4A28F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B144E56"/>
    <w:multiLevelType w:val="hybridMultilevel"/>
    <w:tmpl w:val="187EDA9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D7E6C10"/>
    <w:multiLevelType w:val="hybridMultilevel"/>
    <w:tmpl w:val="060E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96355"/>
    <w:multiLevelType w:val="hybridMultilevel"/>
    <w:tmpl w:val="F9781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845F9"/>
    <w:multiLevelType w:val="hybridMultilevel"/>
    <w:tmpl w:val="23DC11D4"/>
    <w:lvl w:ilvl="0" w:tplc="6B4833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3C05CF"/>
    <w:multiLevelType w:val="hybridMultilevel"/>
    <w:tmpl w:val="E932C23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8BD7382"/>
    <w:multiLevelType w:val="multilevel"/>
    <w:tmpl w:val="3AE6F38E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FAA1109"/>
    <w:multiLevelType w:val="hybridMultilevel"/>
    <w:tmpl w:val="1BF4CFDC"/>
    <w:lvl w:ilvl="0" w:tplc="6B4833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4" w15:restartNumberingAfterBreak="0">
    <w:nsid w:val="41800524"/>
    <w:multiLevelType w:val="multilevel"/>
    <w:tmpl w:val="A080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B03C5C"/>
    <w:multiLevelType w:val="hybridMultilevel"/>
    <w:tmpl w:val="95685AC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 w15:restartNumberingAfterBreak="0">
    <w:nsid w:val="4F7E491D"/>
    <w:multiLevelType w:val="hybridMultilevel"/>
    <w:tmpl w:val="4C860A64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3D1717"/>
    <w:multiLevelType w:val="hybridMultilevel"/>
    <w:tmpl w:val="F5320E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0566E"/>
    <w:multiLevelType w:val="hybridMultilevel"/>
    <w:tmpl w:val="0320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C064C"/>
    <w:multiLevelType w:val="multilevel"/>
    <w:tmpl w:val="3FE6EC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0" w15:restartNumberingAfterBreak="0">
    <w:nsid w:val="5B86705D"/>
    <w:multiLevelType w:val="hybridMultilevel"/>
    <w:tmpl w:val="3FA28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F915AA"/>
    <w:multiLevelType w:val="hybridMultilevel"/>
    <w:tmpl w:val="B054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674AB"/>
    <w:multiLevelType w:val="multilevel"/>
    <w:tmpl w:val="16A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C16187"/>
    <w:multiLevelType w:val="hybridMultilevel"/>
    <w:tmpl w:val="84DA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60E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ED522D6"/>
    <w:multiLevelType w:val="hybridMultilevel"/>
    <w:tmpl w:val="2D625E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3E43625"/>
    <w:multiLevelType w:val="multilevel"/>
    <w:tmpl w:val="C10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56512B"/>
    <w:multiLevelType w:val="multilevel"/>
    <w:tmpl w:val="5B5EA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7D241A"/>
    <w:multiLevelType w:val="hybridMultilevel"/>
    <w:tmpl w:val="4C2CC7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7C278D"/>
    <w:multiLevelType w:val="hybridMultilevel"/>
    <w:tmpl w:val="16A04080"/>
    <w:lvl w:ilvl="0" w:tplc="00000003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EE1CC0"/>
    <w:multiLevelType w:val="hybridMultilevel"/>
    <w:tmpl w:val="2B305C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30EB8"/>
    <w:multiLevelType w:val="hybridMultilevel"/>
    <w:tmpl w:val="D430E84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0966681">
    <w:abstractNumId w:val="18"/>
  </w:num>
  <w:num w:numId="2" w16cid:durableId="2115594037">
    <w:abstractNumId w:val="30"/>
  </w:num>
  <w:num w:numId="3" w16cid:durableId="648899131">
    <w:abstractNumId w:val="35"/>
  </w:num>
  <w:num w:numId="4" w16cid:durableId="955601540">
    <w:abstractNumId w:val="2"/>
  </w:num>
  <w:num w:numId="5" w16cid:durableId="568421839">
    <w:abstractNumId w:val="3"/>
  </w:num>
  <w:num w:numId="6" w16cid:durableId="1910194221">
    <w:abstractNumId w:val="29"/>
  </w:num>
  <w:num w:numId="7" w16cid:durableId="1576740554">
    <w:abstractNumId w:val="23"/>
  </w:num>
  <w:num w:numId="8" w16cid:durableId="1135030572">
    <w:abstractNumId w:val="14"/>
  </w:num>
  <w:num w:numId="9" w16cid:durableId="1414618399">
    <w:abstractNumId w:val="22"/>
  </w:num>
  <w:num w:numId="10" w16cid:durableId="88696848">
    <w:abstractNumId w:val="6"/>
  </w:num>
  <w:num w:numId="11" w16cid:durableId="1848861342">
    <w:abstractNumId w:val="32"/>
  </w:num>
  <w:num w:numId="12" w16cid:durableId="1887446478">
    <w:abstractNumId w:val="0"/>
  </w:num>
  <w:num w:numId="13" w16cid:durableId="1059865807">
    <w:abstractNumId w:val="20"/>
  </w:num>
  <w:num w:numId="14" w16cid:durableId="584922211">
    <w:abstractNumId w:val="25"/>
  </w:num>
  <w:num w:numId="15" w16cid:durableId="994184665">
    <w:abstractNumId w:val="12"/>
  </w:num>
  <w:num w:numId="16" w16cid:durableId="1631207964">
    <w:abstractNumId w:val="39"/>
  </w:num>
  <w:num w:numId="17" w16cid:durableId="2042435155">
    <w:abstractNumId w:val="10"/>
  </w:num>
  <w:num w:numId="18" w16cid:durableId="224803212">
    <w:abstractNumId w:val="28"/>
  </w:num>
  <w:num w:numId="19" w16cid:durableId="1171140197">
    <w:abstractNumId w:val="13"/>
  </w:num>
  <w:num w:numId="20" w16cid:durableId="541750707">
    <w:abstractNumId w:val="5"/>
  </w:num>
  <w:num w:numId="21" w16cid:durableId="236138069">
    <w:abstractNumId w:val="33"/>
  </w:num>
  <w:num w:numId="22" w16cid:durableId="1480876330">
    <w:abstractNumId w:val="37"/>
  </w:num>
  <w:num w:numId="23" w16cid:durableId="1134523509">
    <w:abstractNumId w:val="8"/>
  </w:num>
  <w:num w:numId="24" w16cid:durableId="298343054">
    <w:abstractNumId w:val="21"/>
  </w:num>
  <w:num w:numId="25" w16cid:durableId="1282801863">
    <w:abstractNumId w:val="31"/>
  </w:num>
  <w:num w:numId="26" w16cid:durableId="1749036465">
    <w:abstractNumId w:val="19"/>
  </w:num>
  <w:num w:numId="27" w16cid:durableId="935331072">
    <w:abstractNumId w:val="9"/>
  </w:num>
  <w:num w:numId="28" w16cid:durableId="251166475">
    <w:abstractNumId w:val="1"/>
  </w:num>
  <w:num w:numId="29" w16cid:durableId="204292657">
    <w:abstractNumId w:val="4"/>
  </w:num>
  <w:num w:numId="30" w16cid:durableId="1652326386">
    <w:abstractNumId w:val="41"/>
  </w:num>
  <w:num w:numId="31" w16cid:durableId="1890603553">
    <w:abstractNumId w:val="34"/>
  </w:num>
  <w:num w:numId="32" w16cid:durableId="1887109208">
    <w:abstractNumId w:val="16"/>
  </w:num>
  <w:num w:numId="33" w16cid:durableId="628508279">
    <w:abstractNumId w:val="15"/>
  </w:num>
  <w:num w:numId="34" w16cid:durableId="376661800">
    <w:abstractNumId w:val="11"/>
  </w:num>
  <w:num w:numId="35" w16cid:durableId="166093558">
    <w:abstractNumId w:val="17"/>
  </w:num>
  <w:num w:numId="36" w16cid:durableId="141850208">
    <w:abstractNumId w:val="24"/>
  </w:num>
  <w:num w:numId="37" w16cid:durableId="2140681920">
    <w:abstractNumId w:val="26"/>
  </w:num>
  <w:num w:numId="38" w16cid:durableId="104541341">
    <w:abstractNumId w:val="27"/>
  </w:num>
  <w:num w:numId="39" w16cid:durableId="149299823">
    <w:abstractNumId w:val="7"/>
  </w:num>
  <w:num w:numId="40" w16cid:durableId="1543907357">
    <w:abstractNumId w:val="40"/>
  </w:num>
  <w:num w:numId="41" w16cid:durableId="1820883404">
    <w:abstractNumId w:val="38"/>
  </w:num>
  <w:num w:numId="42" w16cid:durableId="20469044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0"/>
    <w:rsid w:val="00003139"/>
    <w:rsid w:val="00003898"/>
    <w:rsid w:val="00006931"/>
    <w:rsid w:val="00010699"/>
    <w:rsid w:val="00021878"/>
    <w:rsid w:val="00023C2C"/>
    <w:rsid w:val="00023F28"/>
    <w:rsid w:val="000254AC"/>
    <w:rsid w:val="00030E3F"/>
    <w:rsid w:val="00031C2D"/>
    <w:rsid w:val="00032CBE"/>
    <w:rsid w:val="00046BFB"/>
    <w:rsid w:val="00050833"/>
    <w:rsid w:val="00054FDD"/>
    <w:rsid w:val="000713D6"/>
    <w:rsid w:val="000735E0"/>
    <w:rsid w:val="000754E3"/>
    <w:rsid w:val="0008246C"/>
    <w:rsid w:val="00082496"/>
    <w:rsid w:val="00083373"/>
    <w:rsid w:val="00087FBE"/>
    <w:rsid w:val="00090EE3"/>
    <w:rsid w:val="00092343"/>
    <w:rsid w:val="000952E6"/>
    <w:rsid w:val="00095B6E"/>
    <w:rsid w:val="000979ED"/>
    <w:rsid w:val="000A190E"/>
    <w:rsid w:val="000A5399"/>
    <w:rsid w:val="000A7F90"/>
    <w:rsid w:val="000B1352"/>
    <w:rsid w:val="000B4CC8"/>
    <w:rsid w:val="000C23F0"/>
    <w:rsid w:val="000C3371"/>
    <w:rsid w:val="000C480A"/>
    <w:rsid w:val="000D129F"/>
    <w:rsid w:val="000D4E3F"/>
    <w:rsid w:val="000E712D"/>
    <w:rsid w:val="00103B23"/>
    <w:rsid w:val="0011263B"/>
    <w:rsid w:val="0011609A"/>
    <w:rsid w:val="00130282"/>
    <w:rsid w:val="001403DE"/>
    <w:rsid w:val="00147F66"/>
    <w:rsid w:val="0015420A"/>
    <w:rsid w:val="00154387"/>
    <w:rsid w:val="00160FB7"/>
    <w:rsid w:val="00161B00"/>
    <w:rsid w:val="00162751"/>
    <w:rsid w:val="00167252"/>
    <w:rsid w:val="00174F09"/>
    <w:rsid w:val="00177477"/>
    <w:rsid w:val="0017796F"/>
    <w:rsid w:val="00177C1A"/>
    <w:rsid w:val="00182536"/>
    <w:rsid w:val="00187578"/>
    <w:rsid w:val="001A10FE"/>
    <w:rsid w:val="001B66E2"/>
    <w:rsid w:val="001C0536"/>
    <w:rsid w:val="001C3CB0"/>
    <w:rsid w:val="001C487F"/>
    <w:rsid w:val="001E036F"/>
    <w:rsid w:val="001E4E36"/>
    <w:rsid w:val="001F375C"/>
    <w:rsid w:val="001F3C08"/>
    <w:rsid w:val="001F7388"/>
    <w:rsid w:val="002016A9"/>
    <w:rsid w:val="002071A5"/>
    <w:rsid w:val="002127B7"/>
    <w:rsid w:val="002145E7"/>
    <w:rsid w:val="00216B61"/>
    <w:rsid w:val="00221118"/>
    <w:rsid w:val="00221744"/>
    <w:rsid w:val="00221947"/>
    <w:rsid w:val="00222B15"/>
    <w:rsid w:val="00227834"/>
    <w:rsid w:val="00231B67"/>
    <w:rsid w:val="0024475F"/>
    <w:rsid w:val="00244E72"/>
    <w:rsid w:val="00246A5C"/>
    <w:rsid w:val="00254BC4"/>
    <w:rsid w:val="00264563"/>
    <w:rsid w:val="00265265"/>
    <w:rsid w:val="00265F57"/>
    <w:rsid w:val="002669D1"/>
    <w:rsid w:val="00272BA4"/>
    <w:rsid w:val="00275D1B"/>
    <w:rsid w:val="00277A36"/>
    <w:rsid w:val="00283A42"/>
    <w:rsid w:val="00284598"/>
    <w:rsid w:val="00284787"/>
    <w:rsid w:val="00287266"/>
    <w:rsid w:val="00292457"/>
    <w:rsid w:val="002941A4"/>
    <w:rsid w:val="002A2DC3"/>
    <w:rsid w:val="002C2326"/>
    <w:rsid w:val="002C437A"/>
    <w:rsid w:val="002E0411"/>
    <w:rsid w:val="002E1DF1"/>
    <w:rsid w:val="002E52AA"/>
    <w:rsid w:val="002E686E"/>
    <w:rsid w:val="002E68BF"/>
    <w:rsid w:val="002F0438"/>
    <w:rsid w:val="002F1930"/>
    <w:rsid w:val="002F39F5"/>
    <w:rsid w:val="003042EA"/>
    <w:rsid w:val="003059FB"/>
    <w:rsid w:val="00305EB6"/>
    <w:rsid w:val="00322D39"/>
    <w:rsid w:val="00324583"/>
    <w:rsid w:val="00326DE8"/>
    <w:rsid w:val="003373D0"/>
    <w:rsid w:val="00340549"/>
    <w:rsid w:val="0035115B"/>
    <w:rsid w:val="00356734"/>
    <w:rsid w:val="00357834"/>
    <w:rsid w:val="0036143A"/>
    <w:rsid w:val="00361C51"/>
    <w:rsid w:val="00363412"/>
    <w:rsid w:val="00375734"/>
    <w:rsid w:val="00376D61"/>
    <w:rsid w:val="00382464"/>
    <w:rsid w:val="00386ADF"/>
    <w:rsid w:val="0039117D"/>
    <w:rsid w:val="003A1E90"/>
    <w:rsid w:val="003A3F74"/>
    <w:rsid w:val="003A79B3"/>
    <w:rsid w:val="003B1350"/>
    <w:rsid w:val="003B4430"/>
    <w:rsid w:val="003C26D5"/>
    <w:rsid w:val="003C727F"/>
    <w:rsid w:val="003E3785"/>
    <w:rsid w:val="003E5526"/>
    <w:rsid w:val="003F591D"/>
    <w:rsid w:val="00401F94"/>
    <w:rsid w:val="00403243"/>
    <w:rsid w:val="004107A4"/>
    <w:rsid w:val="00421957"/>
    <w:rsid w:val="0042196A"/>
    <w:rsid w:val="00425678"/>
    <w:rsid w:val="0043202E"/>
    <w:rsid w:val="004329E1"/>
    <w:rsid w:val="00442634"/>
    <w:rsid w:val="004478BD"/>
    <w:rsid w:val="00451D80"/>
    <w:rsid w:val="004539D0"/>
    <w:rsid w:val="00460D6C"/>
    <w:rsid w:val="00465704"/>
    <w:rsid w:val="00471DE8"/>
    <w:rsid w:val="00476973"/>
    <w:rsid w:val="00480459"/>
    <w:rsid w:val="004804C0"/>
    <w:rsid w:val="0049097C"/>
    <w:rsid w:val="004A2850"/>
    <w:rsid w:val="004B29ED"/>
    <w:rsid w:val="004B52AC"/>
    <w:rsid w:val="004C070D"/>
    <w:rsid w:val="004C1132"/>
    <w:rsid w:val="004D18AF"/>
    <w:rsid w:val="004D4A86"/>
    <w:rsid w:val="004D4EF6"/>
    <w:rsid w:val="004D6FE6"/>
    <w:rsid w:val="004D72D4"/>
    <w:rsid w:val="004E4011"/>
    <w:rsid w:val="004E4D07"/>
    <w:rsid w:val="004E4D14"/>
    <w:rsid w:val="004F04CA"/>
    <w:rsid w:val="004F2819"/>
    <w:rsid w:val="004F53E3"/>
    <w:rsid w:val="004F7168"/>
    <w:rsid w:val="00507280"/>
    <w:rsid w:val="005102A8"/>
    <w:rsid w:val="00513364"/>
    <w:rsid w:val="0051699A"/>
    <w:rsid w:val="0051768D"/>
    <w:rsid w:val="005264B6"/>
    <w:rsid w:val="00531CA6"/>
    <w:rsid w:val="00543E23"/>
    <w:rsid w:val="00554247"/>
    <w:rsid w:val="00554B15"/>
    <w:rsid w:val="005570E2"/>
    <w:rsid w:val="00567FA2"/>
    <w:rsid w:val="0057034B"/>
    <w:rsid w:val="00574236"/>
    <w:rsid w:val="00574C7F"/>
    <w:rsid w:val="0057593A"/>
    <w:rsid w:val="00575A83"/>
    <w:rsid w:val="00584ACD"/>
    <w:rsid w:val="00590E5E"/>
    <w:rsid w:val="00591CFD"/>
    <w:rsid w:val="005922EC"/>
    <w:rsid w:val="005A0292"/>
    <w:rsid w:val="005A1D2D"/>
    <w:rsid w:val="005A3E74"/>
    <w:rsid w:val="005A7233"/>
    <w:rsid w:val="005A7F2E"/>
    <w:rsid w:val="005B257B"/>
    <w:rsid w:val="005C020C"/>
    <w:rsid w:val="005C3E76"/>
    <w:rsid w:val="005C4987"/>
    <w:rsid w:val="005D5041"/>
    <w:rsid w:val="005D7DB7"/>
    <w:rsid w:val="005F41C3"/>
    <w:rsid w:val="005F4B51"/>
    <w:rsid w:val="005F577C"/>
    <w:rsid w:val="005F6007"/>
    <w:rsid w:val="005F7C69"/>
    <w:rsid w:val="00600BF1"/>
    <w:rsid w:val="00601638"/>
    <w:rsid w:val="00603B27"/>
    <w:rsid w:val="0060445A"/>
    <w:rsid w:val="00604940"/>
    <w:rsid w:val="00615E6C"/>
    <w:rsid w:val="00621572"/>
    <w:rsid w:val="0062275D"/>
    <w:rsid w:val="00622858"/>
    <w:rsid w:val="00624D63"/>
    <w:rsid w:val="006410E2"/>
    <w:rsid w:val="00642B07"/>
    <w:rsid w:val="00642FCF"/>
    <w:rsid w:val="00645BCF"/>
    <w:rsid w:val="0064707D"/>
    <w:rsid w:val="00647F65"/>
    <w:rsid w:val="006503A3"/>
    <w:rsid w:val="00652B29"/>
    <w:rsid w:val="0065665C"/>
    <w:rsid w:val="006568A0"/>
    <w:rsid w:val="00660BB6"/>
    <w:rsid w:val="00661597"/>
    <w:rsid w:val="00665A3C"/>
    <w:rsid w:val="00666D02"/>
    <w:rsid w:val="006703B9"/>
    <w:rsid w:val="0067639B"/>
    <w:rsid w:val="0068330F"/>
    <w:rsid w:val="00683EC2"/>
    <w:rsid w:val="0068468E"/>
    <w:rsid w:val="006939C4"/>
    <w:rsid w:val="00695198"/>
    <w:rsid w:val="006A2A9B"/>
    <w:rsid w:val="006A76C1"/>
    <w:rsid w:val="006B4E34"/>
    <w:rsid w:val="006D184A"/>
    <w:rsid w:val="006D419D"/>
    <w:rsid w:val="006D6817"/>
    <w:rsid w:val="006E5753"/>
    <w:rsid w:val="006E5BFA"/>
    <w:rsid w:val="006E7E4B"/>
    <w:rsid w:val="006F2882"/>
    <w:rsid w:val="00700DA7"/>
    <w:rsid w:val="00724618"/>
    <w:rsid w:val="007368F6"/>
    <w:rsid w:val="00736A81"/>
    <w:rsid w:val="00740D9B"/>
    <w:rsid w:val="00764036"/>
    <w:rsid w:val="007670C8"/>
    <w:rsid w:val="00775985"/>
    <w:rsid w:val="007827E5"/>
    <w:rsid w:val="00784F02"/>
    <w:rsid w:val="007857F4"/>
    <w:rsid w:val="00794476"/>
    <w:rsid w:val="007947AD"/>
    <w:rsid w:val="007A0174"/>
    <w:rsid w:val="007A3003"/>
    <w:rsid w:val="007A4A58"/>
    <w:rsid w:val="007A5EA2"/>
    <w:rsid w:val="007E04C9"/>
    <w:rsid w:val="007E12C5"/>
    <w:rsid w:val="007E36A0"/>
    <w:rsid w:val="007E3856"/>
    <w:rsid w:val="007E5CC6"/>
    <w:rsid w:val="007E7EA2"/>
    <w:rsid w:val="007F6EE6"/>
    <w:rsid w:val="007F71D6"/>
    <w:rsid w:val="008006FE"/>
    <w:rsid w:val="00800827"/>
    <w:rsid w:val="00807BB5"/>
    <w:rsid w:val="008117B9"/>
    <w:rsid w:val="0081317B"/>
    <w:rsid w:val="008232FA"/>
    <w:rsid w:val="0082766D"/>
    <w:rsid w:val="00833B67"/>
    <w:rsid w:val="00834FFC"/>
    <w:rsid w:val="00842C0A"/>
    <w:rsid w:val="008628BE"/>
    <w:rsid w:val="00864AD6"/>
    <w:rsid w:val="008736DA"/>
    <w:rsid w:val="0087588B"/>
    <w:rsid w:val="00883E93"/>
    <w:rsid w:val="00886A7E"/>
    <w:rsid w:val="00887A6C"/>
    <w:rsid w:val="008906A7"/>
    <w:rsid w:val="00892F06"/>
    <w:rsid w:val="008979F4"/>
    <w:rsid w:val="008A379E"/>
    <w:rsid w:val="008A3DC5"/>
    <w:rsid w:val="008A70F6"/>
    <w:rsid w:val="008A7874"/>
    <w:rsid w:val="008B020B"/>
    <w:rsid w:val="008B34C4"/>
    <w:rsid w:val="008B396E"/>
    <w:rsid w:val="008B7A62"/>
    <w:rsid w:val="008D16A3"/>
    <w:rsid w:val="008D1EEA"/>
    <w:rsid w:val="008D4A36"/>
    <w:rsid w:val="008D69AB"/>
    <w:rsid w:val="008E78DA"/>
    <w:rsid w:val="008F7158"/>
    <w:rsid w:val="009079E9"/>
    <w:rsid w:val="00917A28"/>
    <w:rsid w:val="00927BC9"/>
    <w:rsid w:val="00927C67"/>
    <w:rsid w:val="009344C5"/>
    <w:rsid w:val="009374E6"/>
    <w:rsid w:val="009440FB"/>
    <w:rsid w:val="00962F72"/>
    <w:rsid w:val="009707A2"/>
    <w:rsid w:val="00973772"/>
    <w:rsid w:val="009816A2"/>
    <w:rsid w:val="00983795"/>
    <w:rsid w:val="00991011"/>
    <w:rsid w:val="0099577A"/>
    <w:rsid w:val="00997BB7"/>
    <w:rsid w:val="009A0E58"/>
    <w:rsid w:val="009A15A4"/>
    <w:rsid w:val="009C03A2"/>
    <w:rsid w:val="009C4C81"/>
    <w:rsid w:val="009C6F2B"/>
    <w:rsid w:val="009D7A44"/>
    <w:rsid w:val="009E5249"/>
    <w:rsid w:val="009F1C30"/>
    <w:rsid w:val="009F5C3E"/>
    <w:rsid w:val="00A011D1"/>
    <w:rsid w:val="00A01AAF"/>
    <w:rsid w:val="00A041F1"/>
    <w:rsid w:val="00A15FB4"/>
    <w:rsid w:val="00A161D6"/>
    <w:rsid w:val="00A238A2"/>
    <w:rsid w:val="00A2588C"/>
    <w:rsid w:val="00A25AA3"/>
    <w:rsid w:val="00A31700"/>
    <w:rsid w:val="00A31E95"/>
    <w:rsid w:val="00A43ADB"/>
    <w:rsid w:val="00A4609B"/>
    <w:rsid w:val="00A60831"/>
    <w:rsid w:val="00A618D3"/>
    <w:rsid w:val="00A63484"/>
    <w:rsid w:val="00A6752B"/>
    <w:rsid w:val="00A73016"/>
    <w:rsid w:val="00A7546F"/>
    <w:rsid w:val="00A76CA5"/>
    <w:rsid w:val="00A82EBD"/>
    <w:rsid w:val="00A901BE"/>
    <w:rsid w:val="00A9522B"/>
    <w:rsid w:val="00A96E00"/>
    <w:rsid w:val="00AA17F1"/>
    <w:rsid w:val="00AB6694"/>
    <w:rsid w:val="00AB6DAD"/>
    <w:rsid w:val="00AC4135"/>
    <w:rsid w:val="00AC5083"/>
    <w:rsid w:val="00AC5609"/>
    <w:rsid w:val="00AD78E9"/>
    <w:rsid w:val="00AD7C91"/>
    <w:rsid w:val="00AE163D"/>
    <w:rsid w:val="00AE2423"/>
    <w:rsid w:val="00AE2A8E"/>
    <w:rsid w:val="00AF6904"/>
    <w:rsid w:val="00B00BE2"/>
    <w:rsid w:val="00B0462A"/>
    <w:rsid w:val="00B15900"/>
    <w:rsid w:val="00B24BBE"/>
    <w:rsid w:val="00B35A56"/>
    <w:rsid w:val="00B36D3C"/>
    <w:rsid w:val="00B37DAA"/>
    <w:rsid w:val="00B421B6"/>
    <w:rsid w:val="00B45206"/>
    <w:rsid w:val="00B45D50"/>
    <w:rsid w:val="00B50D07"/>
    <w:rsid w:val="00B5190B"/>
    <w:rsid w:val="00B51A13"/>
    <w:rsid w:val="00B566FC"/>
    <w:rsid w:val="00B57F24"/>
    <w:rsid w:val="00B62A6B"/>
    <w:rsid w:val="00B62BB0"/>
    <w:rsid w:val="00B67E7A"/>
    <w:rsid w:val="00B71E5C"/>
    <w:rsid w:val="00B7224E"/>
    <w:rsid w:val="00B808A3"/>
    <w:rsid w:val="00B9233F"/>
    <w:rsid w:val="00BA4E76"/>
    <w:rsid w:val="00BA4F5D"/>
    <w:rsid w:val="00BA6B7C"/>
    <w:rsid w:val="00BA78B5"/>
    <w:rsid w:val="00BB1CE9"/>
    <w:rsid w:val="00BB761C"/>
    <w:rsid w:val="00BC03CF"/>
    <w:rsid w:val="00BC198D"/>
    <w:rsid w:val="00BC2623"/>
    <w:rsid w:val="00BC481F"/>
    <w:rsid w:val="00BC517E"/>
    <w:rsid w:val="00BC5AEA"/>
    <w:rsid w:val="00BC5FAB"/>
    <w:rsid w:val="00BC69FD"/>
    <w:rsid w:val="00BE0D29"/>
    <w:rsid w:val="00BE29B9"/>
    <w:rsid w:val="00BF6598"/>
    <w:rsid w:val="00BF715A"/>
    <w:rsid w:val="00C004ED"/>
    <w:rsid w:val="00C053E6"/>
    <w:rsid w:val="00C1030D"/>
    <w:rsid w:val="00C2335A"/>
    <w:rsid w:val="00C33CEF"/>
    <w:rsid w:val="00C34299"/>
    <w:rsid w:val="00C379C3"/>
    <w:rsid w:val="00C41957"/>
    <w:rsid w:val="00C46172"/>
    <w:rsid w:val="00C5181D"/>
    <w:rsid w:val="00C52183"/>
    <w:rsid w:val="00C524CE"/>
    <w:rsid w:val="00C53B5E"/>
    <w:rsid w:val="00C5549A"/>
    <w:rsid w:val="00C56559"/>
    <w:rsid w:val="00C568CB"/>
    <w:rsid w:val="00C60F94"/>
    <w:rsid w:val="00C63D1F"/>
    <w:rsid w:val="00C65DA8"/>
    <w:rsid w:val="00C6723A"/>
    <w:rsid w:val="00C71A2F"/>
    <w:rsid w:val="00C72E55"/>
    <w:rsid w:val="00C807A7"/>
    <w:rsid w:val="00C81505"/>
    <w:rsid w:val="00C92F08"/>
    <w:rsid w:val="00C96753"/>
    <w:rsid w:val="00CA2CBA"/>
    <w:rsid w:val="00CA7B58"/>
    <w:rsid w:val="00CB3BB6"/>
    <w:rsid w:val="00CB4126"/>
    <w:rsid w:val="00CB654A"/>
    <w:rsid w:val="00CC24EB"/>
    <w:rsid w:val="00CC4395"/>
    <w:rsid w:val="00CC6B75"/>
    <w:rsid w:val="00CC70B6"/>
    <w:rsid w:val="00CD496C"/>
    <w:rsid w:val="00CD555C"/>
    <w:rsid w:val="00CD636D"/>
    <w:rsid w:val="00CE36D7"/>
    <w:rsid w:val="00D01247"/>
    <w:rsid w:val="00D16EFC"/>
    <w:rsid w:val="00D20C74"/>
    <w:rsid w:val="00D2448E"/>
    <w:rsid w:val="00D301F6"/>
    <w:rsid w:val="00D31D50"/>
    <w:rsid w:val="00D3641F"/>
    <w:rsid w:val="00D40FA2"/>
    <w:rsid w:val="00D47DFF"/>
    <w:rsid w:val="00D5211A"/>
    <w:rsid w:val="00D529C9"/>
    <w:rsid w:val="00D558AD"/>
    <w:rsid w:val="00D61662"/>
    <w:rsid w:val="00D62635"/>
    <w:rsid w:val="00D647DF"/>
    <w:rsid w:val="00D67ABC"/>
    <w:rsid w:val="00D73F75"/>
    <w:rsid w:val="00D75840"/>
    <w:rsid w:val="00D77B0C"/>
    <w:rsid w:val="00D8011E"/>
    <w:rsid w:val="00D8435D"/>
    <w:rsid w:val="00D95CD7"/>
    <w:rsid w:val="00D96ABD"/>
    <w:rsid w:val="00DA19AF"/>
    <w:rsid w:val="00DB20D2"/>
    <w:rsid w:val="00DB7B4D"/>
    <w:rsid w:val="00DC4A14"/>
    <w:rsid w:val="00DC5336"/>
    <w:rsid w:val="00DD096D"/>
    <w:rsid w:val="00DD70F1"/>
    <w:rsid w:val="00DD7BB0"/>
    <w:rsid w:val="00DE48D1"/>
    <w:rsid w:val="00DF14CF"/>
    <w:rsid w:val="00E03C01"/>
    <w:rsid w:val="00E1203A"/>
    <w:rsid w:val="00E14BA2"/>
    <w:rsid w:val="00E16E33"/>
    <w:rsid w:val="00E22956"/>
    <w:rsid w:val="00E27608"/>
    <w:rsid w:val="00E44F98"/>
    <w:rsid w:val="00E4640C"/>
    <w:rsid w:val="00E518D9"/>
    <w:rsid w:val="00E608A6"/>
    <w:rsid w:val="00E63640"/>
    <w:rsid w:val="00E63E21"/>
    <w:rsid w:val="00E76419"/>
    <w:rsid w:val="00E87226"/>
    <w:rsid w:val="00E91DB3"/>
    <w:rsid w:val="00E923B7"/>
    <w:rsid w:val="00E95795"/>
    <w:rsid w:val="00E97AEB"/>
    <w:rsid w:val="00EA500E"/>
    <w:rsid w:val="00EB68E2"/>
    <w:rsid w:val="00EC1C05"/>
    <w:rsid w:val="00EC2F86"/>
    <w:rsid w:val="00EC5075"/>
    <w:rsid w:val="00EC679D"/>
    <w:rsid w:val="00ED4203"/>
    <w:rsid w:val="00EE2AC8"/>
    <w:rsid w:val="00F01724"/>
    <w:rsid w:val="00F06505"/>
    <w:rsid w:val="00F0704A"/>
    <w:rsid w:val="00F07828"/>
    <w:rsid w:val="00F121A4"/>
    <w:rsid w:val="00F15AC1"/>
    <w:rsid w:val="00F227FE"/>
    <w:rsid w:val="00F25DE2"/>
    <w:rsid w:val="00F326A2"/>
    <w:rsid w:val="00F337C4"/>
    <w:rsid w:val="00F34699"/>
    <w:rsid w:val="00F347B5"/>
    <w:rsid w:val="00F37661"/>
    <w:rsid w:val="00F41E2F"/>
    <w:rsid w:val="00F439D1"/>
    <w:rsid w:val="00F45327"/>
    <w:rsid w:val="00F56937"/>
    <w:rsid w:val="00F576CE"/>
    <w:rsid w:val="00F62372"/>
    <w:rsid w:val="00F62841"/>
    <w:rsid w:val="00F661BB"/>
    <w:rsid w:val="00F70840"/>
    <w:rsid w:val="00F746E2"/>
    <w:rsid w:val="00F80D7E"/>
    <w:rsid w:val="00F81F93"/>
    <w:rsid w:val="00F93799"/>
    <w:rsid w:val="00F95FEB"/>
    <w:rsid w:val="00FA0A82"/>
    <w:rsid w:val="00FA1440"/>
    <w:rsid w:val="00FA2F79"/>
    <w:rsid w:val="00FA6CC5"/>
    <w:rsid w:val="00FB2610"/>
    <w:rsid w:val="00FB64C4"/>
    <w:rsid w:val="00FC5DF1"/>
    <w:rsid w:val="00FD186F"/>
    <w:rsid w:val="00FD24BA"/>
    <w:rsid w:val="00FD39AD"/>
    <w:rsid w:val="00FD4E7B"/>
    <w:rsid w:val="00FD5401"/>
    <w:rsid w:val="00FD763F"/>
    <w:rsid w:val="00FE0DC4"/>
    <w:rsid w:val="00FE1851"/>
    <w:rsid w:val="00FE715D"/>
    <w:rsid w:val="00FF343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0205F"/>
  <w15:docId w15:val="{A3A67280-2E3B-4538-9CC0-7D46FB48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7B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1930"/>
    <w:pPr>
      <w:tabs>
        <w:tab w:val="center" w:pos="4703"/>
        <w:tab w:val="right" w:pos="9406"/>
      </w:tabs>
    </w:pPr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2F1930"/>
    <w:pPr>
      <w:tabs>
        <w:tab w:val="center" w:pos="4703"/>
        <w:tab w:val="right" w:pos="9406"/>
      </w:tabs>
    </w:pPr>
    <w:rPr>
      <w:lang w:val="en-US" w:eastAsia="en-US"/>
    </w:rPr>
  </w:style>
  <w:style w:type="table" w:styleId="Tabela-Siatka">
    <w:name w:val="Table Grid"/>
    <w:basedOn w:val="Standardowy"/>
    <w:rsid w:val="002F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FE0DC4"/>
    <w:rPr>
      <w:color w:val="0000FF"/>
      <w:u w:val="single"/>
    </w:rPr>
  </w:style>
  <w:style w:type="character" w:styleId="Numerstrony">
    <w:name w:val="page number"/>
    <w:basedOn w:val="Domylnaczcionkaakapitu"/>
    <w:rsid w:val="00FE0DC4"/>
  </w:style>
  <w:style w:type="paragraph" w:customStyle="1" w:styleId="Tekstpodstawowy21">
    <w:name w:val="Tekst podstawowy 21"/>
    <w:basedOn w:val="Normalny"/>
    <w:rsid w:val="00BA78B5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paragraph" w:customStyle="1" w:styleId="Tekstpodstawowy22">
    <w:name w:val="Tekst podstawowy 22"/>
    <w:basedOn w:val="Normalny"/>
    <w:rsid w:val="006D6817"/>
    <w:pPr>
      <w:suppressAutoHyphens/>
      <w:overflowPunct w:val="0"/>
      <w:autoSpaceDE w:val="0"/>
      <w:spacing w:after="120" w:line="480" w:lineRule="auto"/>
      <w:jc w:val="both"/>
      <w:textAlignment w:val="baseline"/>
    </w:pPr>
    <w:rPr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65665C"/>
    <w:rPr>
      <w:b/>
      <w:bCs/>
    </w:rPr>
  </w:style>
  <w:style w:type="character" w:styleId="Uwydatnienie">
    <w:name w:val="Emphasis"/>
    <w:basedOn w:val="Domylnaczcionkaakapitu"/>
    <w:uiPriority w:val="20"/>
    <w:qFormat/>
    <w:rsid w:val="00DC5336"/>
    <w:rPr>
      <w:i/>
      <w:iCs/>
    </w:rPr>
  </w:style>
  <w:style w:type="paragraph" w:styleId="Akapitzlist">
    <w:name w:val="List Paragraph"/>
    <w:basedOn w:val="Normalny"/>
    <w:uiPriority w:val="34"/>
    <w:qFormat/>
    <w:rsid w:val="00DB20D2"/>
    <w:pPr>
      <w:ind w:left="720"/>
      <w:contextualSpacing/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60D6C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C67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4D18AF"/>
  </w:style>
  <w:style w:type="character" w:customStyle="1" w:styleId="apple-converted-space">
    <w:name w:val="apple-converted-space"/>
    <w:basedOn w:val="Domylnaczcionkaakapitu"/>
    <w:rsid w:val="004D18AF"/>
  </w:style>
  <w:style w:type="character" w:customStyle="1" w:styleId="lrzxr">
    <w:name w:val="lrzxr"/>
    <w:basedOn w:val="Domylnaczcionkaakapitu"/>
    <w:rsid w:val="004D18AF"/>
  </w:style>
  <w:style w:type="paragraph" w:styleId="NormalnyWeb">
    <w:name w:val="Normal (Web)"/>
    <w:basedOn w:val="Normalny"/>
    <w:uiPriority w:val="99"/>
    <w:unhideWhenUsed/>
    <w:rsid w:val="00B37D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ZAGRANICZNEGO</vt:lpstr>
    </vt:vector>
  </TitlesOfParts>
  <Company/>
  <LinksUpToDate>false</LinksUpToDate>
  <CharactersWithSpaces>6914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http://www.zstrzeszow.pl/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ZAGRANICZNEGO</dc:title>
  <dc:creator>Edyta</dc:creator>
  <cp:lastModifiedBy>Agata Troka</cp:lastModifiedBy>
  <cp:revision>4</cp:revision>
  <cp:lastPrinted>2019-01-02T15:24:00Z</cp:lastPrinted>
  <dcterms:created xsi:type="dcterms:W3CDTF">2024-05-24T08:25:00Z</dcterms:created>
  <dcterms:modified xsi:type="dcterms:W3CDTF">2024-05-24T08:41:00Z</dcterms:modified>
</cp:coreProperties>
</file>